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EAF" w:rsidRDefault="00014887">
      <w:pPr>
        <w:pStyle w:val="Heading1"/>
        <w:spacing w:before="77" w:line="247" w:lineRule="auto"/>
        <w:ind w:left="4774" w:right="4934"/>
        <w:jc w:val="center"/>
      </w:pPr>
      <w:r>
        <w:rPr>
          <w:color w:val="0F0F0F"/>
          <w:w w:val="105"/>
        </w:rPr>
        <w:t>Village of Carmangay Bylaw No. 765</w:t>
      </w:r>
    </w:p>
    <w:p w:rsidR="007E4EAF" w:rsidRDefault="007E4EAF">
      <w:pPr>
        <w:pStyle w:val="BodyText"/>
        <w:rPr>
          <w:b/>
          <w:sz w:val="24"/>
        </w:rPr>
      </w:pPr>
    </w:p>
    <w:p w:rsidR="007E4EAF" w:rsidRDefault="007E4EAF">
      <w:pPr>
        <w:pStyle w:val="BodyText"/>
        <w:spacing w:before="7"/>
        <w:rPr>
          <w:b/>
          <w:sz w:val="25"/>
        </w:rPr>
      </w:pPr>
    </w:p>
    <w:p w:rsidR="007E4EAF" w:rsidRDefault="00014887">
      <w:pPr>
        <w:spacing w:line="247" w:lineRule="auto"/>
        <w:ind w:left="1602" w:right="1744" w:firstLine="2"/>
        <w:rPr>
          <w:b/>
          <w:sz w:val="23"/>
        </w:rPr>
      </w:pPr>
      <w:r>
        <w:rPr>
          <w:b/>
          <w:color w:val="0F0F0F"/>
          <w:w w:val="105"/>
          <w:sz w:val="23"/>
        </w:rPr>
        <w:t>A BYLAW OF THE VILLAGE OF CARMAN GAY, IN THE PROVINCE OF ALBERTA, BYLAW #765 TO REGULATE AND CONTROL THE OPERATION OF THE CARMANGAY CEMETERY, RESCINDING BYLAW# 754.</w:t>
      </w:r>
    </w:p>
    <w:p w:rsidR="007E4EAF" w:rsidRDefault="007E4EAF">
      <w:pPr>
        <w:pStyle w:val="BodyText"/>
        <w:spacing w:before="9"/>
        <w:rPr>
          <w:b/>
        </w:rPr>
      </w:pPr>
    </w:p>
    <w:p w:rsidR="007E4EAF" w:rsidRDefault="00014887">
      <w:pPr>
        <w:pStyle w:val="BodyText"/>
        <w:spacing w:line="252" w:lineRule="auto"/>
        <w:ind w:left="1612" w:right="1744" w:hanging="4"/>
      </w:pPr>
      <w:r>
        <w:rPr>
          <w:b/>
          <w:color w:val="0F0F0F"/>
          <w:w w:val="105"/>
        </w:rPr>
        <w:t xml:space="preserve">WHEREAS, </w:t>
      </w:r>
      <w:r>
        <w:rPr>
          <w:color w:val="0F0F0F"/>
          <w:w w:val="105"/>
        </w:rPr>
        <w:t>by virtue of the authority conferred upon Council by Section 11 of the Cemeteries Act,</w:t>
      </w:r>
    </w:p>
    <w:p w:rsidR="007E4EAF" w:rsidRDefault="007E4EAF">
      <w:pPr>
        <w:pStyle w:val="BodyText"/>
        <w:spacing w:before="11"/>
        <w:rPr>
          <w:sz w:val="22"/>
        </w:rPr>
      </w:pPr>
    </w:p>
    <w:p w:rsidR="007E4EAF" w:rsidRDefault="00014887">
      <w:pPr>
        <w:pStyle w:val="BodyText"/>
        <w:spacing w:line="256" w:lineRule="auto"/>
        <w:ind w:left="1615" w:right="1744" w:firstLine="2"/>
      </w:pPr>
      <w:r>
        <w:rPr>
          <w:b/>
          <w:color w:val="0F0F0F"/>
          <w:w w:val="105"/>
        </w:rPr>
        <w:t xml:space="preserve">AND WHEREAS, </w:t>
      </w:r>
      <w:r>
        <w:rPr>
          <w:color w:val="0F0F0F"/>
          <w:w w:val="105"/>
        </w:rPr>
        <w:t>the Village of</w:t>
      </w:r>
      <w:r w:rsidR="00703526">
        <w:rPr>
          <w:color w:val="0F0F0F"/>
          <w:w w:val="105"/>
        </w:rPr>
        <w:t xml:space="preserve"> </w:t>
      </w:r>
      <w:r>
        <w:rPr>
          <w:color w:val="0F0F0F"/>
          <w:w w:val="105"/>
        </w:rPr>
        <w:t>Carmangay is the owner of the Cemetery situated in SW 31-13-23-W4 and which is more fully described on Duplicate Certificate of Title;</w:t>
      </w:r>
    </w:p>
    <w:p w:rsidR="007E4EAF" w:rsidRDefault="007E4EAF">
      <w:pPr>
        <w:pStyle w:val="BodyText"/>
        <w:rPr>
          <w:sz w:val="24"/>
        </w:rPr>
      </w:pPr>
    </w:p>
    <w:p w:rsidR="007E4EAF" w:rsidRDefault="007E4EAF">
      <w:pPr>
        <w:pStyle w:val="BodyText"/>
        <w:spacing w:before="11"/>
      </w:pPr>
    </w:p>
    <w:p w:rsidR="007E4EAF" w:rsidRDefault="00014887">
      <w:pPr>
        <w:pStyle w:val="BodyText"/>
        <w:spacing w:line="242" w:lineRule="auto"/>
        <w:ind w:left="1622" w:right="1744" w:firstLine="1"/>
      </w:pPr>
      <w:r>
        <w:rPr>
          <w:b/>
          <w:color w:val="0F0F0F"/>
          <w:w w:val="105"/>
        </w:rPr>
        <w:t xml:space="preserve">AND </w:t>
      </w:r>
      <w:r>
        <w:rPr>
          <w:b/>
          <w:color w:val="0F0F0F"/>
          <w:w w:val="105"/>
        </w:rPr>
        <w:t xml:space="preserve">WHEREAS, </w:t>
      </w:r>
      <w:r>
        <w:rPr>
          <w:color w:val="0F0F0F"/>
          <w:w w:val="105"/>
        </w:rPr>
        <w:t>it is deemed expedient and proper to regu</w:t>
      </w:r>
      <w:r>
        <w:rPr>
          <w:color w:val="282828"/>
          <w:w w:val="105"/>
        </w:rPr>
        <w:t>l</w:t>
      </w:r>
      <w:r>
        <w:rPr>
          <w:color w:val="0F0F0F"/>
          <w:w w:val="105"/>
        </w:rPr>
        <w:t>ate and control the operations of the Carmangay Cemetery;</w:t>
      </w:r>
    </w:p>
    <w:p w:rsidR="007E4EAF" w:rsidRDefault="007E4EAF">
      <w:pPr>
        <w:pStyle w:val="BodyText"/>
        <w:spacing w:before="9"/>
      </w:pPr>
    </w:p>
    <w:p w:rsidR="007E4EAF" w:rsidRDefault="00014887">
      <w:pPr>
        <w:pStyle w:val="BodyText"/>
        <w:spacing w:before="1" w:line="256" w:lineRule="auto"/>
        <w:ind w:left="1632" w:right="1744" w:hanging="1"/>
      </w:pPr>
      <w:r>
        <w:rPr>
          <w:b/>
          <w:color w:val="0F0F0F"/>
          <w:w w:val="105"/>
        </w:rPr>
        <w:t xml:space="preserve">NOW THEREFORE, </w:t>
      </w:r>
      <w:r>
        <w:rPr>
          <w:color w:val="0F0F0F"/>
          <w:w w:val="105"/>
        </w:rPr>
        <w:t>Council for the Village of</w:t>
      </w:r>
      <w:r w:rsidR="00703526">
        <w:rPr>
          <w:color w:val="0F0F0F"/>
          <w:w w:val="105"/>
        </w:rPr>
        <w:t xml:space="preserve"> </w:t>
      </w:r>
      <w:r>
        <w:rPr>
          <w:color w:val="0F0F0F"/>
          <w:w w:val="105"/>
        </w:rPr>
        <w:t>Carmangay in the Province of Alberta</w:t>
      </w:r>
      <w:r>
        <w:rPr>
          <w:color w:val="282828"/>
          <w:w w:val="105"/>
        </w:rPr>
        <w:t xml:space="preserve">, </w:t>
      </w:r>
      <w:r>
        <w:rPr>
          <w:color w:val="0F0F0F"/>
          <w:w w:val="105"/>
        </w:rPr>
        <w:t>duly assembled, enact as follows:</w:t>
      </w:r>
    </w:p>
    <w:p w:rsidR="007E4EAF" w:rsidRDefault="007E4EAF">
      <w:pPr>
        <w:pStyle w:val="BodyText"/>
        <w:spacing w:before="9"/>
      </w:pPr>
    </w:p>
    <w:p w:rsidR="007E4EAF" w:rsidRDefault="00014887">
      <w:pPr>
        <w:pStyle w:val="Heading1"/>
        <w:numPr>
          <w:ilvl w:val="0"/>
          <w:numId w:val="3"/>
        </w:numPr>
        <w:tabs>
          <w:tab w:val="left" w:pos="1928"/>
        </w:tabs>
        <w:spacing w:line="264" w:lineRule="exact"/>
        <w:ind w:hanging="214"/>
        <w:rPr>
          <w:color w:val="0F0F0F"/>
        </w:rPr>
      </w:pPr>
      <w:r>
        <w:rPr>
          <w:color w:val="0F0F0F"/>
          <w:w w:val="105"/>
          <w:u w:val="thick" w:color="000000"/>
        </w:rPr>
        <w:t>Cemetery</w:t>
      </w:r>
      <w:r>
        <w:rPr>
          <w:color w:val="0F0F0F"/>
          <w:spacing w:val="-29"/>
          <w:w w:val="105"/>
          <w:u w:val="thick" w:color="000000"/>
        </w:rPr>
        <w:t xml:space="preserve"> </w:t>
      </w:r>
      <w:r>
        <w:rPr>
          <w:color w:val="0F0F0F"/>
          <w:w w:val="105"/>
          <w:u w:val="thick" w:color="000000"/>
        </w:rPr>
        <w:t>Records</w:t>
      </w:r>
    </w:p>
    <w:p w:rsidR="007E4EAF" w:rsidRDefault="00014887">
      <w:pPr>
        <w:pStyle w:val="ListParagraph"/>
        <w:numPr>
          <w:ilvl w:val="1"/>
          <w:numId w:val="3"/>
        </w:numPr>
        <w:tabs>
          <w:tab w:val="left" w:pos="2414"/>
        </w:tabs>
        <w:spacing w:line="261" w:lineRule="auto"/>
        <w:ind w:left="1635" w:right="1749" w:firstLine="543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The</w:t>
      </w:r>
      <w:r>
        <w:rPr>
          <w:color w:val="0F0F0F"/>
          <w:spacing w:val="-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Municipal</w:t>
      </w:r>
      <w:r>
        <w:rPr>
          <w:color w:val="0F0F0F"/>
          <w:spacing w:val="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Administrator</w:t>
      </w:r>
      <w:r>
        <w:rPr>
          <w:color w:val="0F0F0F"/>
          <w:spacing w:val="-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for</w:t>
      </w:r>
      <w:r>
        <w:rPr>
          <w:color w:val="0F0F0F"/>
          <w:spacing w:val="-1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1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Village</w:t>
      </w:r>
      <w:r>
        <w:rPr>
          <w:color w:val="0F0F0F"/>
          <w:spacing w:val="-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of</w:t>
      </w:r>
      <w:r>
        <w:rPr>
          <w:color w:val="0F0F0F"/>
          <w:spacing w:val="-1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Carmangay</w:t>
      </w:r>
      <w:r>
        <w:rPr>
          <w:color w:val="0F0F0F"/>
          <w:spacing w:val="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shall</w:t>
      </w:r>
      <w:r>
        <w:rPr>
          <w:color w:val="0F0F0F"/>
          <w:spacing w:val="-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keep</w:t>
      </w:r>
      <w:r>
        <w:rPr>
          <w:color w:val="0F0F0F"/>
          <w:spacing w:val="-10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all</w:t>
      </w:r>
      <w:r>
        <w:rPr>
          <w:color w:val="0F0F0F"/>
          <w:spacing w:val="-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records for the Carmangay Cemetery in the</w:t>
      </w:r>
      <w:r>
        <w:rPr>
          <w:color w:val="0F0F0F"/>
          <w:spacing w:val="-4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prescribed manner.</w:t>
      </w:r>
    </w:p>
    <w:p w:rsidR="007E4EAF" w:rsidRDefault="00014887">
      <w:pPr>
        <w:spacing w:before="100" w:line="182" w:lineRule="exact"/>
        <w:ind w:left="2405"/>
        <w:rPr>
          <w:sz w:val="17"/>
        </w:rPr>
      </w:pPr>
      <w:r>
        <w:rPr>
          <w:color w:val="69647E"/>
          <w:w w:val="105"/>
          <w:sz w:val="17"/>
        </w:rPr>
        <w:t>/</w:t>
      </w:r>
    </w:p>
    <w:p w:rsidR="007E4EAF" w:rsidRDefault="00014887">
      <w:pPr>
        <w:pStyle w:val="Heading1"/>
        <w:numPr>
          <w:ilvl w:val="0"/>
          <w:numId w:val="3"/>
        </w:numPr>
        <w:tabs>
          <w:tab w:val="left" w:pos="1918"/>
        </w:tabs>
        <w:spacing w:line="251" w:lineRule="exact"/>
        <w:ind w:left="1917" w:hanging="278"/>
        <w:rPr>
          <w:color w:val="0F0F0F"/>
        </w:rPr>
      </w:pPr>
      <w:r>
        <w:rPr>
          <w:color w:val="0F0F0F"/>
          <w:w w:val="105"/>
          <w:u w:val="thick" w:color="000000"/>
        </w:rPr>
        <w:t>Cemetery</w:t>
      </w:r>
      <w:r>
        <w:rPr>
          <w:color w:val="0F0F0F"/>
          <w:spacing w:val="-19"/>
          <w:w w:val="105"/>
          <w:u w:val="thick" w:color="000000"/>
        </w:rPr>
        <w:t xml:space="preserve"> </w:t>
      </w:r>
      <w:r>
        <w:rPr>
          <w:color w:val="0F0F0F"/>
          <w:w w:val="105"/>
          <w:u w:val="thick" w:color="000000"/>
        </w:rPr>
        <w:t>Plots</w:t>
      </w:r>
    </w:p>
    <w:p w:rsidR="007E4EAF" w:rsidRDefault="00014887">
      <w:pPr>
        <w:pStyle w:val="ListParagraph"/>
        <w:numPr>
          <w:ilvl w:val="1"/>
          <w:numId w:val="3"/>
        </w:numPr>
        <w:tabs>
          <w:tab w:val="left" w:pos="2364"/>
        </w:tabs>
        <w:spacing w:line="247" w:lineRule="auto"/>
        <w:ind w:left="1642" w:right="1742" w:firstLine="478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Plots</w:t>
      </w:r>
      <w:r>
        <w:rPr>
          <w:color w:val="0F0F0F"/>
          <w:spacing w:val="-8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in</w:t>
      </w:r>
      <w:r>
        <w:rPr>
          <w:color w:val="0F0F0F"/>
          <w:spacing w:val="-1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9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Carmangay</w:t>
      </w:r>
      <w:r>
        <w:rPr>
          <w:color w:val="0F0F0F"/>
          <w:spacing w:val="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Cemetery</w:t>
      </w:r>
      <w:r>
        <w:rPr>
          <w:color w:val="0F0F0F"/>
          <w:spacing w:val="1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shall</w:t>
      </w:r>
      <w:r>
        <w:rPr>
          <w:color w:val="0F0F0F"/>
          <w:spacing w:val="-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be</w:t>
      </w:r>
      <w:r>
        <w:rPr>
          <w:color w:val="0F0F0F"/>
          <w:spacing w:val="-9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sold</w:t>
      </w:r>
      <w:r>
        <w:rPr>
          <w:color w:val="0F0F0F"/>
          <w:spacing w:val="-8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at</w:t>
      </w:r>
      <w:r>
        <w:rPr>
          <w:color w:val="0F0F0F"/>
          <w:spacing w:val="-14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</w:t>
      </w:r>
      <w:r>
        <w:rPr>
          <w:color w:val="0F0F0F"/>
          <w:spacing w:val="-11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cost</w:t>
      </w:r>
      <w:r>
        <w:rPr>
          <w:color w:val="0F0F0F"/>
          <w:spacing w:val="-10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of</w:t>
      </w:r>
      <w:r>
        <w:rPr>
          <w:color w:val="0F0F0F"/>
          <w:spacing w:val="-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three</w:t>
      </w:r>
      <w:r>
        <w:rPr>
          <w:color w:val="0F0F0F"/>
          <w:spacing w:val="-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hundred</w:t>
      </w:r>
      <w:r>
        <w:rPr>
          <w:color w:val="0F0F0F"/>
          <w:spacing w:val="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and</w:t>
      </w:r>
      <w:r>
        <w:rPr>
          <w:color w:val="0F0F0F"/>
          <w:spacing w:val="-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fifty ($350.00), for Resident Village &amp;</w:t>
      </w:r>
      <w:r>
        <w:rPr>
          <w:color w:val="0F0F0F"/>
          <w:w w:val="105"/>
          <w:sz w:val="23"/>
        </w:rPr>
        <w:t xml:space="preserve"> County, and five hundred ($500.00) Non-Resident single (Note</w:t>
      </w:r>
      <w:r>
        <w:rPr>
          <w:color w:val="0F0F0F"/>
          <w:spacing w:val="-8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1)</w:t>
      </w:r>
    </w:p>
    <w:p w:rsidR="007E4EAF" w:rsidRDefault="007E4EAF">
      <w:pPr>
        <w:pStyle w:val="BodyText"/>
        <w:spacing w:before="5"/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369"/>
        </w:tabs>
        <w:spacing w:line="252" w:lineRule="auto"/>
        <w:ind w:left="1645" w:right="1781" w:firstLine="483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Family</w:t>
      </w:r>
      <w:r>
        <w:rPr>
          <w:color w:val="0F0F0F"/>
          <w:spacing w:val="-1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Plots</w:t>
      </w:r>
      <w:r>
        <w:rPr>
          <w:color w:val="0F0F0F"/>
          <w:spacing w:val="-8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(16</w:t>
      </w:r>
      <w:r>
        <w:rPr>
          <w:color w:val="0F0F0F"/>
          <w:spacing w:val="-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X</w:t>
      </w:r>
      <w:r>
        <w:rPr>
          <w:color w:val="0F0F0F"/>
          <w:spacing w:val="-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16)</w:t>
      </w:r>
      <w:r>
        <w:rPr>
          <w:color w:val="0F0F0F"/>
          <w:spacing w:val="-11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shall</w:t>
      </w:r>
      <w:r>
        <w:rPr>
          <w:color w:val="0F0F0F"/>
          <w:spacing w:val="-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be</w:t>
      </w:r>
      <w:r>
        <w:rPr>
          <w:color w:val="0F0F0F"/>
          <w:spacing w:val="-1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sold</w:t>
      </w:r>
      <w:r>
        <w:rPr>
          <w:color w:val="0F0F0F"/>
          <w:spacing w:val="-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at</w:t>
      </w:r>
      <w:r>
        <w:rPr>
          <w:color w:val="0F0F0F"/>
          <w:spacing w:val="-8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</w:t>
      </w:r>
      <w:r>
        <w:rPr>
          <w:color w:val="0F0F0F"/>
          <w:spacing w:val="-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cost</w:t>
      </w:r>
      <w:r>
        <w:rPr>
          <w:color w:val="0F0F0F"/>
          <w:spacing w:val="-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of</w:t>
      </w:r>
      <w:r>
        <w:rPr>
          <w:color w:val="0F0F0F"/>
          <w:spacing w:val="-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nine hundred</w:t>
      </w:r>
      <w:r>
        <w:rPr>
          <w:color w:val="0F0F0F"/>
          <w:spacing w:val="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and fifty</w:t>
      </w:r>
      <w:r>
        <w:rPr>
          <w:color w:val="0F0F0F"/>
          <w:spacing w:val="-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($950.00), for Resident Village &amp; County, and one thousand, one hundred ($1100.00) Non­ Resident (Note</w:t>
      </w:r>
      <w:r>
        <w:rPr>
          <w:color w:val="0F0F0F"/>
          <w:spacing w:val="-1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1)</w:t>
      </w:r>
    </w:p>
    <w:p w:rsidR="007E4EAF" w:rsidRDefault="007E4EAF">
      <w:pPr>
        <w:pStyle w:val="BodyText"/>
        <w:rPr>
          <w:sz w:val="24"/>
        </w:rPr>
      </w:pPr>
    </w:p>
    <w:p w:rsidR="007E4EAF" w:rsidRDefault="007E4EAF">
      <w:pPr>
        <w:pStyle w:val="BodyText"/>
        <w:spacing w:before="1"/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314"/>
        </w:tabs>
        <w:spacing w:line="247" w:lineRule="auto"/>
        <w:ind w:left="1651" w:right="1900" w:firstLine="420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Upon receipt of payment for any plot(s) within the Carmangay Cemetery, the Village</w:t>
      </w:r>
      <w:r>
        <w:rPr>
          <w:color w:val="0F0F0F"/>
          <w:spacing w:val="-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shall</w:t>
      </w:r>
      <w:r>
        <w:rPr>
          <w:color w:val="0F0F0F"/>
          <w:spacing w:val="-10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issue</w:t>
      </w:r>
      <w:r>
        <w:rPr>
          <w:color w:val="0F0F0F"/>
          <w:spacing w:val="-1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to</w:t>
      </w:r>
      <w:r>
        <w:rPr>
          <w:color w:val="0F0F0F"/>
          <w:spacing w:val="-1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8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purchaser</w:t>
      </w:r>
      <w:r>
        <w:rPr>
          <w:color w:val="0F0F0F"/>
          <w:spacing w:val="-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</w:t>
      </w:r>
      <w:r>
        <w:rPr>
          <w:color w:val="0F0F0F"/>
          <w:spacing w:val="-9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cemetery</w:t>
      </w:r>
      <w:r>
        <w:rPr>
          <w:color w:val="0F0F0F"/>
          <w:spacing w:val="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plot</w:t>
      </w:r>
      <w:r>
        <w:rPr>
          <w:color w:val="0F0F0F"/>
          <w:spacing w:val="-9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deed.</w:t>
      </w:r>
      <w:r>
        <w:rPr>
          <w:color w:val="0F0F0F"/>
          <w:spacing w:val="-1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All</w:t>
      </w:r>
      <w:r>
        <w:rPr>
          <w:color w:val="0F0F0F"/>
          <w:spacing w:val="-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Carmangay</w:t>
      </w:r>
      <w:r>
        <w:rPr>
          <w:color w:val="0F0F0F"/>
          <w:spacing w:val="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Cemetery</w:t>
      </w:r>
      <w:r>
        <w:rPr>
          <w:color w:val="0F0F0F"/>
          <w:spacing w:val="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plot deeds are non-</w:t>
      </w:r>
      <w:r>
        <w:rPr>
          <w:color w:val="0F0F0F"/>
          <w:spacing w:val="-3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transferable.</w:t>
      </w:r>
    </w:p>
    <w:p w:rsidR="007E4EAF" w:rsidRDefault="007E4EAF">
      <w:pPr>
        <w:pStyle w:val="BodyText"/>
        <w:spacing w:before="11"/>
        <w:rPr>
          <w:sz w:val="22"/>
        </w:rPr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381"/>
        </w:tabs>
        <w:spacing w:line="249" w:lineRule="auto"/>
        <w:ind w:left="1657" w:right="1733" w:firstLine="477"/>
        <w:jc w:val="both"/>
        <w:rPr>
          <w:color w:val="0F0F0F"/>
          <w:sz w:val="23"/>
        </w:rPr>
      </w:pPr>
      <w:r>
        <w:rPr>
          <w:color w:val="0F0F0F"/>
          <w:w w:val="105"/>
          <w:sz w:val="23"/>
        </w:rPr>
        <w:t>A cemetery plot may be purchased and held in reserve by any person but may not be</w:t>
      </w:r>
      <w:r>
        <w:rPr>
          <w:color w:val="0F0F0F"/>
          <w:spacing w:val="-1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purchased</w:t>
      </w:r>
      <w:r>
        <w:rPr>
          <w:color w:val="0F0F0F"/>
          <w:spacing w:val="8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by</w:t>
      </w:r>
      <w:r>
        <w:rPr>
          <w:color w:val="0F0F0F"/>
          <w:spacing w:val="-11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any</w:t>
      </w:r>
      <w:r>
        <w:rPr>
          <w:color w:val="0F0F0F"/>
          <w:spacing w:val="-4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group,</w:t>
      </w:r>
      <w:r>
        <w:rPr>
          <w:color w:val="0F0F0F"/>
          <w:spacing w:val="-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corporation,</w:t>
      </w:r>
      <w:r>
        <w:rPr>
          <w:color w:val="0F0F0F"/>
          <w:spacing w:val="1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commercial</w:t>
      </w:r>
      <w:r>
        <w:rPr>
          <w:color w:val="0F0F0F"/>
          <w:spacing w:val="1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venture</w:t>
      </w:r>
      <w:r>
        <w:rPr>
          <w:color w:val="0F0F0F"/>
          <w:spacing w:val="-1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or</w:t>
      </w:r>
      <w:r>
        <w:rPr>
          <w:color w:val="0F0F0F"/>
          <w:spacing w:val="-9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person</w:t>
      </w:r>
      <w:r>
        <w:rPr>
          <w:color w:val="0F0F0F"/>
          <w:spacing w:val="-1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for</w:t>
      </w:r>
      <w:r>
        <w:rPr>
          <w:color w:val="0F0F0F"/>
          <w:spacing w:val="-11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purpose</w:t>
      </w:r>
      <w:r>
        <w:rPr>
          <w:color w:val="0F0F0F"/>
          <w:spacing w:val="-6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of speculation.</w:t>
      </w:r>
    </w:p>
    <w:p w:rsidR="007E4EAF" w:rsidRDefault="007E4EAF">
      <w:pPr>
        <w:pStyle w:val="BodyText"/>
        <w:spacing w:before="9"/>
        <w:rPr>
          <w:sz w:val="24"/>
        </w:rPr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324"/>
        </w:tabs>
        <w:spacing w:before="1" w:line="247" w:lineRule="auto"/>
        <w:ind w:left="1655" w:right="1972" w:firstLine="423"/>
        <w:jc w:val="left"/>
        <w:rPr>
          <w:color w:val="0F0F0F"/>
          <w:sz w:val="23"/>
        </w:rPr>
      </w:pPr>
      <w:r>
        <w:rPr>
          <w:color w:val="0F0F0F"/>
          <w:w w:val="105"/>
          <w:sz w:val="23"/>
        </w:rPr>
        <w:t>Upon receipt of a written request from the purchaser of a plot, the Village shall cancel</w:t>
      </w:r>
      <w:r>
        <w:rPr>
          <w:color w:val="0F0F0F"/>
          <w:spacing w:val="-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 reservation</w:t>
      </w:r>
      <w:r>
        <w:rPr>
          <w:color w:val="0F0F0F"/>
          <w:spacing w:val="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and</w:t>
      </w:r>
      <w:r>
        <w:rPr>
          <w:color w:val="0F0F0F"/>
          <w:spacing w:val="-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refund</w:t>
      </w:r>
      <w:r>
        <w:rPr>
          <w:color w:val="0F0F0F"/>
          <w:spacing w:val="-4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5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purchaser, the</w:t>
      </w:r>
      <w:r>
        <w:rPr>
          <w:color w:val="0F0F0F"/>
          <w:spacing w:val="-13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amount</w:t>
      </w:r>
      <w:r>
        <w:rPr>
          <w:color w:val="0F0F0F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originally</w:t>
      </w:r>
      <w:r>
        <w:rPr>
          <w:color w:val="0F0F0F"/>
          <w:spacing w:val="10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paid</w:t>
      </w:r>
      <w:r>
        <w:rPr>
          <w:color w:val="0F0F0F"/>
          <w:spacing w:val="-1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at</w:t>
      </w:r>
      <w:r>
        <w:rPr>
          <w:color w:val="0F0F0F"/>
          <w:spacing w:val="-9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the</w:t>
      </w:r>
      <w:r>
        <w:rPr>
          <w:color w:val="0F0F0F"/>
          <w:spacing w:val="-1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time</w:t>
      </w:r>
      <w:r>
        <w:rPr>
          <w:color w:val="0F0F0F"/>
          <w:spacing w:val="-12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of reservation of the said cemetery</w:t>
      </w:r>
      <w:r>
        <w:rPr>
          <w:color w:val="0F0F0F"/>
          <w:spacing w:val="-27"/>
          <w:w w:val="105"/>
          <w:sz w:val="23"/>
        </w:rPr>
        <w:t xml:space="preserve"> </w:t>
      </w:r>
      <w:r>
        <w:rPr>
          <w:color w:val="0F0F0F"/>
          <w:w w:val="105"/>
          <w:sz w:val="23"/>
        </w:rPr>
        <w:t>plot.</w:t>
      </w:r>
    </w:p>
    <w:p w:rsidR="007E4EAF" w:rsidRDefault="007E4EAF">
      <w:pPr>
        <w:pStyle w:val="BodyText"/>
        <w:rPr>
          <w:sz w:val="20"/>
        </w:rPr>
      </w:pPr>
    </w:p>
    <w:p w:rsidR="007E4EAF" w:rsidRDefault="007E4EAF">
      <w:pPr>
        <w:pStyle w:val="BodyText"/>
        <w:rPr>
          <w:sz w:val="20"/>
        </w:rPr>
      </w:pPr>
    </w:p>
    <w:p w:rsidR="007E4EAF" w:rsidRDefault="007E4EAF">
      <w:pPr>
        <w:pStyle w:val="BodyText"/>
        <w:rPr>
          <w:sz w:val="20"/>
        </w:rPr>
      </w:pPr>
    </w:p>
    <w:p w:rsidR="007E4EAF" w:rsidRDefault="007E4EAF">
      <w:pPr>
        <w:pStyle w:val="BodyText"/>
        <w:rPr>
          <w:sz w:val="20"/>
        </w:rPr>
      </w:pPr>
    </w:p>
    <w:p w:rsidR="007E4EAF" w:rsidRDefault="00014887">
      <w:pPr>
        <w:pStyle w:val="BodyText"/>
        <w:spacing w:before="4"/>
        <w:rPr>
          <w:sz w:val="20"/>
        </w:rPr>
      </w:pPr>
      <w:r>
        <w:pict>
          <v:line id="_x0000_s1028" style="position:absolute;z-index:251657216;mso-wrap-distance-left:0;mso-wrap-distance-right:0;mso-position-horizontal-relative:page" from="14.6pt,14.05pt" to="602.9pt,14.05pt" strokecolor="#545454" strokeweight=".25342mm">
            <w10:wrap type="topAndBottom" anchorx="page"/>
          </v:line>
        </w:pict>
      </w:r>
    </w:p>
    <w:p w:rsidR="007E4EAF" w:rsidRDefault="007E4EAF">
      <w:pPr>
        <w:rPr>
          <w:sz w:val="20"/>
        </w:rPr>
        <w:sectPr w:rsidR="007E4EAF">
          <w:type w:val="continuous"/>
          <w:pgSz w:w="12240" w:h="15840"/>
          <w:pgMar w:top="1160" w:right="60" w:bottom="280" w:left="180" w:header="720" w:footer="720" w:gutter="0"/>
          <w:cols w:space="720"/>
        </w:sectPr>
      </w:pPr>
    </w:p>
    <w:p w:rsidR="007E4EAF" w:rsidRDefault="007E4EAF">
      <w:pPr>
        <w:pStyle w:val="BodyText"/>
        <w:spacing w:before="1"/>
        <w:rPr>
          <w:sz w:val="29"/>
        </w:rPr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363"/>
        </w:tabs>
        <w:spacing w:before="90" w:line="247" w:lineRule="auto"/>
        <w:ind w:left="1593" w:right="1792" w:firstLine="535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 xml:space="preserve">Should it be found that a plot (s) in the Old Section of the cemetery is no longer </w:t>
      </w:r>
      <w:r>
        <w:rPr>
          <w:color w:val="111111"/>
          <w:w w:val="105"/>
          <w:sz w:val="23"/>
        </w:rPr>
        <w:t>useable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or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it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is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found</w:t>
      </w:r>
      <w:r>
        <w:rPr>
          <w:color w:val="111111"/>
          <w:spacing w:val="-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too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difficult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open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and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close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with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Village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equipment,</w:t>
      </w:r>
      <w:r>
        <w:rPr>
          <w:color w:val="111111"/>
          <w:spacing w:val="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 purchaser</w:t>
      </w:r>
      <w:r>
        <w:rPr>
          <w:color w:val="111111"/>
          <w:spacing w:val="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may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exchange</w:t>
      </w:r>
      <w:r>
        <w:rPr>
          <w:color w:val="1111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title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for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said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plots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for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title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equal</w:t>
      </w:r>
      <w:r>
        <w:rPr>
          <w:color w:val="111111"/>
          <w:spacing w:val="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number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plots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 New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Section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8"/>
          <w:w w:val="105"/>
          <w:sz w:val="23"/>
        </w:rPr>
        <w:t xml:space="preserve"> </w:t>
      </w:r>
      <w:proofErr w:type="gramStart"/>
      <w:r>
        <w:rPr>
          <w:color w:val="111111"/>
          <w:w w:val="105"/>
          <w:sz w:val="23"/>
        </w:rPr>
        <w:t>cemetery.</w:t>
      </w:r>
      <w:proofErr w:type="gramEnd"/>
    </w:p>
    <w:p w:rsidR="007E4EAF" w:rsidRDefault="007E4EAF">
      <w:pPr>
        <w:pStyle w:val="BodyText"/>
        <w:rPr>
          <w:sz w:val="24"/>
        </w:rPr>
      </w:pPr>
    </w:p>
    <w:p w:rsidR="007E4EAF" w:rsidRDefault="00014887">
      <w:pPr>
        <w:pStyle w:val="Heading1"/>
      </w:pPr>
      <w:r>
        <w:rPr>
          <w:color w:val="111111"/>
          <w:w w:val="105"/>
          <w:u w:val="thick" w:color="000000"/>
        </w:rPr>
        <w:t>Note 1</w:t>
      </w:r>
    </w:p>
    <w:p w:rsidR="007E4EAF" w:rsidRDefault="007E4EAF">
      <w:pPr>
        <w:pStyle w:val="BodyText"/>
        <w:spacing w:before="1"/>
        <w:rPr>
          <w:b/>
          <w:sz w:val="25"/>
        </w:rPr>
      </w:pPr>
    </w:p>
    <w:p w:rsidR="007E4EAF" w:rsidRDefault="00014887">
      <w:pPr>
        <w:pStyle w:val="BodyText"/>
        <w:spacing w:line="247" w:lineRule="auto"/>
        <w:ind w:left="1604" w:right="1916" w:firstLine="654"/>
      </w:pPr>
      <w:r>
        <w:rPr>
          <w:color w:val="111111"/>
          <w:w w:val="105"/>
        </w:rPr>
        <w:t>Moved away from the Village or county two (2) years prior to purchasing a plot unless admitted in a long term care facility.</w:t>
      </w:r>
    </w:p>
    <w:p w:rsidR="007E4EAF" w:rsidRDefault="007E4EAF">
      <w:pPr>
        <w:pStyle w:val="BodyText"/>
        <w:rPr>
          <w:sz w:val="24"/>
        </w:rPr>
      </w:pPr>
    </w:p>
    <w:p w:rsidR="007E4EAF" w:rsidRDefault="00703526">
      <w:pPr>
        <w:pStyle w:val="Heading1"/>
        <w:numPr>
          <w:ilvl w:val="0"/>
          <w:numId w:val="3"/>
        </w:numPr>
        <w:tabs>
          <w:tab w:val="left" w:pos="1896"/>
        </w:tabs>
        <w:spacing w:before="1"/>
        <w:ind w:left="1895"/>
        <w:rPr>
          <w:color w:val="111111"/>
        </w:rPr>
      </w:pPr>
      <w:r>
        <w:rPr>
          <w:color w:val="111111"/>
          <w:u w:val="thick" w:color="000000"/>
        </w:rPr>
        <w:t>INTERNMENT Re</w:t>
      </w:r>
      <w:r w:rsidR="00014887">
        <w:rPr>
          <w:color w:val="111111"/>
          <w:u w:val="thick" w:color="000000"/>
        </w:rPr>
        <w:t>:</w:t>
      </w:r>
      <w:r w:rsidR="00014887">
        <w:rPr>
          <w:color w:val="111111"/>
          <w:spacing w:val="25"/>
          <w:u w:val="thick" w:color="000000"/>
        </w:rPr>
        <w:t xml:space="preserve"> </w:t>
      </w:r>
      <w:proofErr w:type="spellStart"/>
      <w:r w:rsidR="00014887">
        <w:rPr>
          <w:color w:val="111111"/>
          <w:u w:val="thick" w:color="000000"/>
        </w:rPr>
        <w:t>Bowville</w:t>
      </w:r>
      <w:proofErr w:type="spellEnd"/>
    </w:p>
    <w:p w:rsidR="007E4EAF" w:rsidRDefault="007E4EAF">
      <w:pPr>
        <w:pStyle w:val="BodyText"/>
        <w:spacing w:before="6"/>
        <w:rPr>
          <w:b/>
        </w:rPr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508"/>
        </w:tabs>
        <w:spacing w:line="247" w:lineRule="auto"/>
        <w:ind w:left="2501" w:right="1896" w:hanging="361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>When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requested,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Village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Carmangay</w:t>
      </w:r>
      <w:r>
        <w:rPr>
          <w:color w:val="111111"/>
          <w:spacing w:val="-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will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open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gravesite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following fees will</w:t>
      </w:r>
      <w:r>
        <w:rPr>
          <w:color w:val="111111"/>
          <w:spacing w:val="-3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apply:</w:t>
      </w:r>
    </w:p>
    <w:p w:rsidR="007E4EAF" w:rsidRDefault="00014887">
      <w:pPr>
        <w:pStyle w:val="ListParagraph"/>
        <w:numPr>
          <w:ilvl w:val="2"/>
          <w:numId w:val="3"/>
        </w:numPr>
        <w:tabs>
          <w:tab w:val="left" w:pos="2862"/>
        </w:tabs>
        <w:spacing w:line="259" w:lineRule="exact"/>
        <w:ind w:hanging="358"/>
        <w:rPr>
          <w:sz w:val="23"/>
        </w:rPr>
      </w:pPr>
      <w:r>
        <w:rPr>
          <w:color w:val="111111"/>
          <w:w w:val="105"/>
          <w:sz w:val="23"/>
        </w:rPr>
        <w:t xml:space="preserve">November </w:t>
      </w:r>
      <w:r w:rsidR="00703526">
        <w:rPr>
          <w:color w:val="111111"/>
          <w:spacing w:val="-5"/>
          <w:w w:val="105"/>
          <w:sz w:val="23"/>
        </w:rPr>
        <w:t xml:space="preserve">1st </w:t>
      </w:r>
      <w:r>
        <w:rPr>
          <w:color w:val="111111"/>
          <w:spacing w:val="-5"/>
          <w:w w:val="105"/>
          <w:position w:val="8"/>
          <w:sz w:val="16"/>
        </w:rPr>
        <w:t xml:space="preserve"> </w:t>
      </w:r>
      <w:r w:rsidR="00703526">
        <w:rPr>
          <w:color w:val="111111"/>
          <w:spacing w:val="-5"/>
          <w:w w:val="105"/>
          <w:position w:val="8"/>
          <w:sz w:val="16"/>
        </w:rPr>
        <w:t xml:space="preserve"> </w:t>
      </w:r>
      <w:r>
        <w:rPr>
          <w:color w:val="111111"/>
          <w:w w:val="105"/>
          <w:sz w:val="23"/>
        </w:rPr>
        <w:t xml:space="preserve">to April </w:t>
      </w:r>
      <w:r w:rsidR="00703526">
        <w:rPr>
          <w:color w:val="111111"/>
          <w:spacing w:val="1"/>
          <w:w w:val="105"/>
          <w:sz w:val="23"/>
        </w:rPr>
        <w:t xml:space="preserve">30th </w:t>
      </w:r>
      <w:r w:rsidR="00703526">
        <w:rPr>
          <w:color w:val="111111"/>
          <w:spacing w:val="1"/>
          <w:w w:val="105"/>
          <w:position w:val="9"/>
          <w:sz w:val="16"/>
        </w:rPr>
        <w:t xml:space="preserve">- </w:t>
      </w:r>
      <w:r>
        <w:rPr>
          <w:color w:val="111111"/>
          <w:spacing w:val="-22"/>
          <w:w w:val="105"/>
          <w:position w:val="9"/>
          <w:sz w:val="16"/>
        </w:rPr>
        <w:t xml:space="preserve"> </w:t>
      </w:r>
      <w:r>
        <w:rPr>
          <w:color w:val="111111"/>
          <w:w w:val="105"/>
          <w:sz w:val="23"/>
        </w:rPr>
        <w:t>$450.00</w:t>
      </w:r>
    </w:p>
    <w:p w:rsidR="007E4EAF" w:rsidRDefault="00014887">
      <w:pPr>
        <w:pStyle w:val="ListParagraph"/>
        <w:numPr>
          <w:ilvl w:val="2"/>
          <w:numId w:val="3"/>
        </w:numPr>
        <w:tabs>
          <w:tab w:val="left" w:pos="2865"/>
        </w:tabs>
        <w:spacing w:line="283" w:lineRule="exact"/>
        <w:ind w:left="2864" w:hanging="353"/>
        <w:rPr>
          <w:sz w:val="23"/>
        </w:rPr>
      </w:pPr>
      <w:r>
        <w:rPr>
          <w:color w:val="111111"/>
          <w:w w:val="105"/>
          <w:sz w:val="23"/>
        </w:rPr>
        <w:t xml:space="preserve">May </w:t>
      </w:r>
      <w:r w:rsidR="00703526">
        <w:rPr>
          <w:color w:val="111111"/>
          <w:w w:val="105"/>
          <w:sz w:val="23"/>
        </w:rPr>
        <w:t>1</w:t>
      </w:r>
      <w:r w:rsidR="00703526" w:rsidRPr="00703526">
        <w:rPr>
          <w:color w:val="111111"/>
          <w:w w:val="105"/>
          <w:sz w:val="23"/>
          <w:vertAlign w:val="superscript"/>
        </w:rPr>
        <w:t>st</w:t>
      </w:r>
      <w:r w:rsidR="00703526">
        <w:rPr>
          <w:color w:val="111111"/>
          <w:w w:val="105"/>
          <w:sz w:val="23"/>
        </w:rPr>
        <w:t xml:space="preserve"> </w:t>
      </w:r>
      <w:r w:rsidR="00703526">
        <w:rPr>
          <w:color w:val="111111"/>
          <w:spacing w:val="-3"/>
          <w:w w:val="105"/>
          <w:position w:val="9"/>
          <w:sz w:val="16"/>
        </w:rPr>
        <w:t xml:space="preserve"> </w:t>
      </w:r>
      <w:r>
        <w:rPr>
          <w:color w:val="111111"/>
          <w:w w:val="105"/>
          <w:sz w:val="23"/>
        </w:rPr>
        <w:t xml:space="preserve">to October </w:t>
      </w:r>
      <w:r w:rsidR="00703526">
        <w:rPr>
          <w:color w:val="111111"/>
          <w:spacing w:val="-5"/>
          <w:w w:val="105"/>
          <w:sz w:val="23"/>
        </w:rPr>
        <w:t>31</w:t>
      </w:r>
      <w:r w:rsidR="00703526" w:rsidRPr="00703526">
        <w:rPr>
          <w:color w:val="111111"/>
          <w:spacing w:val="-5"/>
          <w:w w:val="105"/>
          <w:sz w:val="23"/>
          <w:vertAlign w:val="superscript"/>
        </w:rPr>
        <w:t>st</w:t>
      </w:r>
      <w:r w:rsidR="00703526">
        <w:rPr>
          <w:color w:val="111111"/>
          <w:spacing w:val="-5"/>
          <w:w w:val="105"/>
          <w:sz w:val="23"/>
        </w:rPr>
        <w:t xml:space="preserve"> </w:t>
      </w:r>
      <w:r w:rsidR="00703526">
        <w:rPr>
          <w:color w:val="111111"/>
          <w:w w:val="105"/>
          <w:position w:val="9"/>
          <w:sz w:val="16"/>
        </w:rPr>
        <w:t xml:space="preserve">- </w:t>
      </w:r>
      <w:r>
        <w:rPr>
          <w:color w:val="111111"/>
          <w:w w:val="105"/>
          <w:sz w:val="23"/>
        </w:rPr>
        <w:t>$350.00</w:t>
      </w:r>
    </w:p>
    <w:p w:rsidR="007E4EAF" w:rsidRDefault="007E4EAF">
      <w:pPr>
        <w:pStyle w:val="BodyText"/>
        <w:spacing w:before="1"/>
        <w:rPr>
          <w:sz w:val="25"/>
        </w:rPr>
      </w:pPr>
    </w:p>
    <w:p w:rsidR="007E4EAF" w:rsidRDefault="00014887">
      <w:pPr>
        <w:pStyle w:val="Heading1"/>
        <w:numPr>
          <w:ilvl w:val="0"/>
          <w:numId w:val="3"/>
        </w:numPr>
        <w:tabs>
          <w:tab w:val="left" w:pos="1911"/>
        </w:tabs>
        <w:spacing w:before="1"/>
        <w:ind w:left="1910" w:hanging="294"/>
        <w:rPr>
          <w:color w:val="111111"/>
        </w:rPr>
      </w:pPr>
      <w:r>
        <w:rPr>
          <w:color w:val="111111"/>
          <w:w w:val="105"/>
          <w:u w:val="thick" w:color="000000"/>
        </w:rPr>
        <w:t>INTERNMENT/DISTERNMENT</w:t>
      </w:r>
    </w:p>
    <w:p w:rsidR="007E4EAF" w:rsidRDefault="007E4EAF">
      <w:pPr>
        <w:pStyle w:val="BodyText"/>
        <w:spacing w:before="10"/>
        <w:rPr>
          <w:b/>
        </w:rPr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390"/>
        </w:tabs>
        <w:spacing w:before="1" w:line="247" w:lineRule="auto"/>
        <w:ind w:left="1621" w:right="1859" w:firstLine="533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>The Village shall be responsible for the opening and closing of all gravesites in the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Carmangay</w:t>
      </w:r>
      <w:r>
        <w:rPr>
          <w:color w:val="1111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Cemetery.</w:t>
      </w:r>
      <w:r>
        <w:rPr>
          <w:color w:val="111111"/>
          <w:spacing w:val="4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valid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burial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permit</w:t>
      </w:r>
      <w:r>
        <w:rPr>
          <w:color w:val="111111"/>
          <w:spacing w:val="-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must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presented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Village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Office prior to</w:t>
      </w:r>
      <w:r>
        <w:rPr>
          <w:color w:val="111111"/>
          <w:spacing w:val="-2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burial.</w:t>
      </w:r>
    </w:p>
    <w:p w:rsidR="007E4EAF" w:rsidRDefault="007E4EAF">
      <w:pPr>
        <w:pStyle w:val="BodyText"/>
        <w:spacing w:before="3"/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394"/>
        </w:tabs>
        <w:spacing w:line="251" w:lineRule="exact"/>
        <w:ind w:left="2393" w:hanging="231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>The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following</w:t>
      </w:r>
      <w:r>
        <w:rPr>
          <w:color w:val="111111"/>
          <w:spacing w:val="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rates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shall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charged:</w:t>
      </w:r>
    </w:p>
    <w:p w:rsidR="007E4EAF" w:rsidRDefault="00014887">
      <w:pPr>
        <w:pStyle w:val="ListParagraph"/>
        <w:numPr>
          <w:ilvl w:val="0"/>
          <w:numId w:val="2"/>
        </w:numPr>
        <w:tabs>
          <w:tab w:val="left" w:pos="2883"/>
        </w:tabs>
        <w:spacing w:line="247" w:lineRule="auto"/>
        <w:ind w:right="1922" w:firstLine="1009"/>
        <w:jc w:val="left"/>
        <w:rPr>
          <w:sz w:val="23"/>
        </w:rPr>
      </w:pPr>
      <w:r>
        <w:rPr>
          <w:color w:val="111111"/>
          <w:w w:val="105"/>
          <w:sz w:val="23"/>
        </w:rPr>
        <w:t>For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opening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and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closing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gravesite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between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November</w:t>
      </w:r>
      <w:r w:rsidR="00703526">
        <w:rPr>
          <w:color w:val="111111"/>
          <w:spacing w:val="1"/>
          <w:w w:val="105"/>
          <w:sz w:val="23"/>
        </w:rPr>
        <w:t xml:space="preserve"> 1</w:t>
      </w:r>
      <w:r w:rsidR="00703526" w:rsidRPr="00703526">
        <w:rPr>
          <w:color w:val="111111"/>
          <w:spacing w:val="1"/>
          <w:w w:val="105"/>
          <w:sz w:val="23"/>
          <w:vertAlign w:val="superscript"/>
        </w:rPr>
        <w:t>st</w:t>
      </w:r>
      <w:r w:rsidR="00703526">
        <w:rPr>
          <w:color w:val="111111"/>
          <w:spacing w:val="1"/>
          <w:w w:val="105"/>
          <w:sz w:val="23"/>
        </w:rPr>
        <w:t xml:space="preserve"> </w:t>
      </w:r>
      <w:r>
        <w:rPr>
          <w:b/>
          <w:color w:val="111111"/>
          <w:spacing w:val="5"/>
          <w:w w:val="105"/>
          <w:position w:val="9"/>
          <w:sz w:val="15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April</w:t>
      </w:r>
      <w:r>
        <w:rPr>
          <w:color w:val="111111"/>
          <w:spacing w:val="-9"/>
          <w:w w:val="105"/>
          <w:sz w:val="23"/>
        </w:rPr>
        <w:t xml:space="preserve"> </w:t>
      </w:r>
      <w:r w:rsidR="00703526">
        <w:rPr>
          <w:color w:val="111111"/>
          <w:spacing w:val="-3"/>
          <w:w w:val="105"/>
          <w:sz w:val="23"/>
        </w:rPr>
        <w:t>30</w:t>
      </w:r>
      <w:r w:rsidR="00703526" w:rsidRPr="00703526">
        <w:rPr>
          <w:color w:val="111111"/>
          <w:spacing w:val="-3"/>
          <w:w w:val="105"/>
          <w:sz w:val="23"/>
          <w:vertAlign w:val="superscript"/>
        </w:rPr>
        <w:t>th</w:t>
      </w:r>
      <w:r w:rsidR="00703526">
        <w:rPr>
          <w:color w:val="111111"/>
          <w:spacing w:val="-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price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shall be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set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at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$450.00</w:t>
      </w:r>
    </w:p>
    <w:p w:rsidR="007E4EAF" w:rsidRDefault="007E4EAF">
      <w:pPr>
        <w:pStyle w:val="BodyText"/>
        <w:spacing w:before="2"/>
      </w:pPr>
    </w:p>
    <w:p w:rsidR="007E4EAF" w:rsidRDefault="00014887">
      <w:pPr>
        <w:pStyle w:val="ListParagraph"/>
        <w:numPr>
          <w:ilvl w:val="0"/>
          <w:numId w:val="2"/>
        </w:numPr>
        <w:tabs>
          <w:tab w:val="left" w:pos="2964"/>
        </w:tabs>
        <w:spacing w:line="256" w:lineRule="auto"/>
        <w:ind w:left="1631" w:right="2000" w:firstLine="1075"/>
        <w:jc w:val="left"/>
        <w:rPr>
          <w:sz w:val="23"/>
        </w:rPr>
      </w:pPr>
      <w:r>
        <w:rPr>
          <w:color w:val="111111"/>
          <w:w w:val="105"/>
          <w:sz w:val="23"/>
        </w:rPr>
        <w:t>For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opening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and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closing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gravesite</w:t>
      </w:r>
      <w:r>
        <w:rPr>
          <w:color w:val="111111"/>
          <w:spacing w:val="-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between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May</w:t>
      </w:r>
      <w:r>
        <w:rPr>
          <w:color w:val="111111"/>
          <w:w w:val="105"/>
          <w:sz w:val="23"/>
        </w:rPr>
        <w:t xml:space="preserve"> </w:t>
      </w:r>
      <w:r w:rsidR="00703526" w:rsidRPr="00703526">
        <w:rPr>
          <w:rFonts w:ascii="Arial"/>
          <w:color w:val="111111"/>
          <w:spacing w:val="-4"/>
          <w:w w:val="105"/>
          <w:sz w:val="21"/>
        </w:rPr>
        <w:t>1st</w:t>
      </w:r>
      <w:r w:rsidR="00703526">
        <w:rPr>
          <w:rFonts w:ascii="Arial"/>
          <w:b/>
          <w:color w:val="111111"/>
          <w:spacing w:val="-4"/>
          <w:w w:val="105"/>
          <w:sz w:val="21"/>
        </w:rPr>
        <w:t xml:space="preserve"> </w:t>
      </w:r>
      <w:r w:rsidR="00703526" w:rsidRPr="00703526">
        <w:rPr>
          <w:rFonts w:ascii="Arial"/>
          <w:color w:val="111111"/>
          <w:spacing w:val="-4"/>
          <w:w w:val="105"/>
          <w:sz w:val="21"/>
        </w:rPr>
        <w:t>and</w:t>
      </w:r>
      <w:r w:rsidR="00703526">
        <w:rPr>
          <w:rFonts w:ascii="Arial"/>
          <w:b/>
          <w:color w:val="111111"/>
          <w:spacing w:val="-4"/>
          <w:w w:val="105"/>
          <w:sz w:val="21"/>
        </w:rPr>
        <w:t xml:space="preserve"> </w:t>
      </w:r>
      <w:r>
        <w:rPr>
          <w:color w:val="111111"/>
          <w:w w:val="105"/>
          <w:sz w:val="23"/>
        </w:rPr>
        <w:t>October</w:t>
      </w:r>
      <w:r>
        <w:rPr>
          <w:color w:val="111111"/>
          <w:spacing w:val="-8"/>
          <w:w w:val="105"/>
          <w:sz w:val="23"/>
        </w:rPr>
        <w:t xml:space="preserve"> </w:t>
      </w:r>
      <w:r w:rsidR="00703526">
        <w:rPr>
          <w:color w:val="111111"/>
          <w:w w:val="105"/>
          <w:sz w:val="23"/>
        </w:rPr>
        <w:t>31</w:t>
      </w:r>
      <w:r w:rsidR="00703526" w:rsidRPr="00703526">
        <w:rPr>
          <w:color w:val="111111"/>
          <w:w w:val="105"/>
          <w:sz w:val="23"/>
          <w:vertAlign w:val="superscript"/>
        </w:rPr>
        <w:t>st</w:t>
      </w:r>
      <w:r w:rsidR="00703526">
        <w:rPr>
          <w:color w:val="111111"/>
          <w:w w:val="105"/>
          <w:sz w:val="23"/>
        </w:rPr>
        <w:t xml:space="preserve"> </w:t>
      </w:r>
      <w:r w:rsidR="00703526" w:rsidRPr="00703526">
        <w:rPr>
          <w:color w:val="111111"/>
          <w:w w:val="105"/>
          <w:sz w:val="23"/>
          <w:szCs w:val="23"/>
        </w:rPr>
        <w:t>the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price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shall</w:t>
      </w:r>
      <w:r>
        <w:rPr>
          <w:color w:val="1111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set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at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$350.00.</w:t>
      </w:r>
    </w:p>
    <w:p w:rsidR="007E4EAF" w:rsidRDefault="007E4EAF">
      <w:pPr>
        <w:pStyle w:val="BodyText"/>
        <w:spacing w:before="8"/>
        <w:rPr>
          <w:sz w:val="22"/>
        </w:rPr>
      </w:pPr>
    </w:p>
    <w:p w:rsidR="007E4EAF" w:rsidRDefault="00014887">
      <w:pPr>
        <w:pStyle w:val="ListParagraph"/>
        <w:numPr>
          <w:ilvl w:val="0"/>
          <w:numId w:val="2"/>
        </w:numPr>
        <w:tabs>
          <w:tab w:val="left" w:pos="3012"/>
        </w:tabs>
        <w:spacing w:before="1" w:line="252" w:lineRule="auto"/>
        <w:ind w:left="3003" w:right="5163" w:hanging="296"/>
        <w:jc w:val="left"/>
        <w:rPr>
          <w:sz w:val="23"/>
        </w:rPr>
      </w:pPr>
      <w:proofErr w:type="gramStart"/>
      <w:r>
        <w:rPr>
          <w:color w:val="111111"/>
          <w:w w:val="105"/>
          <w:sz w:val="23"/>
        </w:rPr>
        <w:t>price</w:t>
      </w:r>
      <w:proofErr w:type="gramEnd"/>
      <w:r>
        <w:rPr>
          <w:color w:val="111111"/>
          <w:w w:val="105"/>
          <w:sz w:val="23"/>
        </w:rPr>
        <w:t xml:space="preserve"> shall be set at $225.00 for an urn</w:t>
      </w:r>
      <w:r>
        <w:rPr>
          <w:color w:val="111111"/>
          <w:w w:val="105"/>
          <w:sz w:val="23"/>
        </w:rPr>
        <w:t>; And $300.00 for a small</w:t>
      </w:r>
      <w:r>
        <w:rPr>
          <w:color w:val="111111"/>
          <w:spacing w:val="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vault.</w:t>
      </w:r>
    </w:p>
    <w:p w:rsidR="007E4EAF" w:rsidRDefault="00014887">
      <w:pPr>
        <w:pStyle w:val="ListParagraph"/>
        <w:numPr>
          <w:ilvl w:val="0"/>
          <w:numId w:val="2"/>
        </w:numPr>
        <w:tabs>
          <w:tab w:val="left" w:pos="2970"/>
        </w:tabs>
        <w:spacing w:line="249" w:lineRule="auto"/>
        <w:ind w:left="3007" w:right="1862" w:hanging="300"/>
        <w:jc w:val="left"/>
        <w:rPr>
          <w:sz w:val="23"/>
        </w:rPr>
      </w:pPr>
      <w:bookmarkStart w:id="0" w:name="_GoBack"/>
      <w:bookmarkEnd w:id="0"/>
      <w:r>
        <w:rPr>
          <w:color w:val="111111"/>
          <w:w w:val="105"/>
          <w:sz w:val="23"/>
        </w:rPr>
        <w:t>When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due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location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or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inclement</w:t>
      </w:r>
      <w:r>
        <w:rPr>
          <w:color w:val="111111"/>
          <w:spacing w:val="-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weather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conditions,</w:t>
      </w:r>
      <w:r>
        <w:rPr>
          <w:color w:val="111111"/>
          <w:spacing w:val="-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gravesite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must be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hand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dug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or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special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equipment</w:t>
      </w:r>
      <w:r>
        <w:rPr>
          <w:color w:val="111111"/>
          <w:spacing w:val="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must</w:t>
      </w:r>
      <w:r>
        <w:rPr>
          <w:color w:val="111111"/>
          <w:spacing w:val="-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brought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in,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charge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shall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 whatever cost was incurred by the Village of Carmangay to have the site opened and</w:t>
      </w:r>
      <w:r>
        <w:rPr>
          <w:color w:val="111111"/>
          <w:spacing w:val="-3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closed.</w:t>
      </w:r>
    </w:p>
    <w:p w:rsidR="007E4EAF" w:rsidRDefault="007E4EAF">
      <w:pPr>
        <w:pStyle w:val="BodyText"/>
        <w:spacing w:before="11"/>
        <w:rPr>
          <w:sz w:val="25"/>
        </w:rPr>
      </w:pPr>
    </w:p>
    <w:p w:rsidR="007E4EAF" w:rsidRDefault="00014887">
      <w:pPr>
        <w:pStyle w:val="ListParagraph"/>
        <w:numPr>
          <w:ilvl w:val="0"/>
          <w:numId w:val="2"/>
        </w:numPr>
        <w:tabs>
          <w:tab w:val="left" w:pos="2903"/>
        </w:tabs>
        <w:spacing w:line="244" w:lineRule="auto"/>
        <w:ind w:left="2897" w:right="1696" w:hanging="243"/>
        <w:jc w:val="left"/>
        <w:rPr>
          <w:sz w:val="23"/>
        </w:rPr>
      </w:pPr>
      <w:r>
        <w:rPr>
          <w:color w:val="111111"/>
          <w:w w:val="105"/>
          <w:sz w:val="23"/>
        </w:rPr>
        <w:t>For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disinterment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or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internment,</w:t>
      </w:r>
      <w:r>
        <w:rPr>
          <w:color w:val="111111"/>
          <w:spacing w:val="-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providing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valid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 xml:space="preserve">disinterment/reinternment, permit be presented to the Village Office, the charge shall be determined at </w:t>
      </w:r>
      <w:proofErr w:type="gramStart"/>
      <w:r>
        <w:rPr>
          <w:color w:val="111111"/>
          <w:w w:val="105"/>
          <w:sz w:val="23"/>
        </w:rPr>
        <w:t>the</w:t>
      </w:r>
      <w:proofErr w:type="gramEnd"/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cost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incurred</w:t>
      </w:r>
      <w:r>
        <w:rPr>
          <w:color w:val="111111"/>
          <w:spacing w:val="-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by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Village.</w:t>
      </w:r>
    </w:p>
    <w:p w:rsidR="007E4EAF" w:rsidRDefault="007E4EAF">
      <w:pPr>
        <w:pStyle w:val="BodyText"/>
        <w:spacing w:before="10"/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483"/>
        </w:tabs>
        <w:spacing w:line="247" w:lineRule="auto"/>
        <w:ind w:left="2487" w:right="1983" w:hanging="248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>For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internment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cremated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remains,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provided</w:t>
      </w:r>
      <w:r>
        <w:rPr>
          <w:color w:val="111111"/>
          <w:spacing w:val="-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that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valid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cremation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permit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is presented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Village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Office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except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as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set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out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hereunder;</w:t>
      </w:r>
    </w:p>
    <w:p w:rsidR="007E4EAF" w:rsidRDefault="007E4EAF">
      <w:pPr>
        <w:pStyle w:val="BodyText"/>
        <w:spacing w:before="4"/>
        <w:rPr>
          <w:sz w:val="18"/>
        </w:rPr>
      </w:pPr>
    </w:p>
    <w:p w:rsidR="007E4EAF" w:rsidRDefault="00014887">
      <w:pPr>
        <w:spacing w:before="90"/>
        <w:ind w:right="405"/>
        <w:jc w:val="right"/>
        <w:rPr>
          <w:sz w:val="25"/>
        </w:rPr>
      </w:pPr>
      <w:r>
        <w:rPr>
          <w:color w:val="AEAEAE"/>
          <w:w w:val="85"/>
          <w:sz w:val="25"/>
        </w:rPr>
        <w:t>_</w:t>
      </w:r>
      <w:r>
        <w:rPr>
          <w:color w:val="CDCDD1"/>
          <w:w w:val="85"/>
          <w:sz w:val="25"/>
        </w:rPr>
        <w:t>/</w:t>
      </w:r>
    </w:p>
    <w:p w:rsidR="007E4EAF" w:rsidRDefault="007E4EAF">
      <w:pPr>
        <w:pStyle w:val="BodyText"/>
        <w:rPr>
          <w:sz w:val="20"/>
        </w:rPr>
      </w:pPr>
    </w:p>
    <w:p w:rsidR="007E4EAF" w:rsidRDefault="007E4EAF">
      <w:pPr>
        <w:pStyle w:val="BodyText"/>
        <w:rPr>
          <w:sz w:val="20"/>
        </w:rPr>
      </w:pPr>
    </w:p>
    <w:p w:rsidR="007E4EAF" w:rsidRDefault="007E4EAF">
      <w:pPr>
        <w:pStyle w:val="BodyText"/>
        <w:rPr>
          <w:sz w:val="20"/>
        </w:rPr>
      </w:pPr>
    </w:p>
    <w:p w:rsidR="007E4EAF" w:rsidRDefault="007E4EAF">
      <w:pPr>
        <w:pStyle w:val="BodyText"/>
        <w:rPr>
          <w:sz w:val="20"/>
        </w:rPr>
      </w:pPr>
    </w:p>
    <w:p w:rsidR="007E4EAF" w:rsidRDefault="00014887">
      <w:pPr>
        <w:pStyle w:val="BodyText"/>
        <w:spacing w:before="7"/>
        <w:rPr>
          <w:sz w:val="18"/>
        </w:rPr>
      </w:pPr>
      <w:r>
        <w:pict>
          <v:line id="_x0000_s1027" style="position:absolute;z-index:251658240;mso-wrap-distance-left:0;mso-wrap-distance-right:0;mso-position-horizontal-relative:page" from="11.15pt,13.05pt" to="595.3pt,13.05pt" strokecolor="#4b4b4f" strokeweight=".25211mm">
            <w10:wrap type="topAndBottom" anchorx="page"/>
          </v:line>
        </w:pict>
      </w:r>
    </w:p>
    <w:p w:rsidR="007E4EAF" w:rsidRDefault="007E4EAF">
      <w:pPr>
        <w:rPr>
          <w:sz w:val="18"/>
        </w:rPr>
        <w:sectPr w:rsidR="007E4EAF">
          <w:pgSz w:w="12240" w:h="15840"/>
          <w:pgMar w:top="1500" w:right="220" w:bottom="280" w:left="100" w:header="720" w:footer="720" w:gutter="0"/>
          <w:cols w:space="720"/>
        </w:sectPr>
      </w:pPr>
    </w:p>
    <w:p w:rsidR="007E4EAF" w:rsidRDefault="00014887">
      <w:pPr>
        <w:pStyle w:val="ListParagraph"/>
        <w:numPr>
          <w:ilvl w:val="0"/>
          <w:numId w:val="1"/>
        </w:numPr>
        <w:tabs>
          <w:tab w:val="left" w:pos="2833"/>
        </w:tabs>
        <w:spacing w:before="63"/>
        <w:rPr>
          <w:sz w:val="23"/>
        </w:rPr>
      </w:pPr>
      <w:r>
        <w:rPr>
          <w:color w:val="111111"/>
          <w:w w:val="105"/>
          <w:sz w:val="23"/>
        </w:rPr>
        <w:lastRenderedPageBreak/>
        <w:t>Cremated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remains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may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2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interred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</w:t>
      </w:r>
      <w:r>
        <w:rPr>
          <w:color w:val="111111"/>
          <w:spacing w:val="-2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</w:t>
      </w:r>
      <w:r>
        <w:rPr>
          <w:color w:val="111111"/>
          <w:spacing w:val="-2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already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occupied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site.</w:t>
      </w:r>
    </w:p>
    <w:p w:rsidR="007E4EAF" w:rsidRDefault="00014887">
      <w:pPr>
        <w:pStyle w:val="ListParagraph"/>
        <w:numPr>
          <w:ilvl w:val="0"/>
          <w:numId w:val="1"/>
        </w:numPr>
        <w:tabs>
          <w:tab w:val="left" w:pos="2850"/>
        </w:tabs>
        <w:ind w:left="2849" w:hanging="248"/>
        <w:rPr>
          <w:sz w:val="23"/>
        </w:rPr>
      </w:pPr>
      <w:r>
        <w:rPr>
          <w:color w:val="111111"/>
          <w:w w:val="105"/>
          <w:sz w:val="23"/>
        </w:rPr>
        <w:t>If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internment</w:t>
      </w:r>
      <w:r>
        <w:rPr>
          <w:color w:val="111111"/>
          <w:spacing w:val="-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involved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removal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cover,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charge</w:t>
      </w:r>
    </w:p>
    <w:p w:rsidR="007E4EAF" w:rsidRDefault="00014887">
      <w:pPr>
        <w:pStyle w:val="BodyText"/>
        <w:spacing w:before="5" w:line="244" w:lineRule="auto"/>
        <w:ind w:left="2827" w:right="1568" w:firstLine="2"/>
      </w:pPr>
      <w:proofErr w:type="gramStart"/>
      <w:r>
        <w:rPr>
          <w:color w:val="111111"/>
          <w:w w:val="105"/>
        </w:rPr>
        <w:t>shall</w:t>
      </w:r>
      <w:proofErr w:type="gramEnd"/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be</w:t>
      </w:r>
      <w:r>
        <w:rPr>
          <w:color w:val="111111"/>
          <w:spacing w:val="-23"/>
          <w:w w:val="105"/>
        </w:rPr>
        <w:t xml:space="preserve"> </w:t>
      </w:r>
      <w:r>
        <w:rPr>
          <w:color w:val="111111"/>
          <w:w w:val="105"/>
        </w:rPr>
        <w:t>five</w:t>
      </w:r>
      <w:r>
        <w:rPr>
          <w:color w:val="111111"/>
          <w:spacing w:val="-12"/>
          <w:w w:val="105"/>
        </w:rPr>
        <w:t xml:space="preserve"> </w:t>
      </w:r>
      <w:r>
        <w:rPr>
          <w:color w:val="111111"/>
          <w:w w:val="105"/>
        </w:rPr>
        <w:t>hundred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($500</w:t>
      </w:r>
      <w:r>
        <w:rPr>
          <w:color w:val="382D34"/>
          <w:w w:val="105"/>
        </w:rPr>
        <w:t>.</w:t>
      </w:r>
      <w:r>
        <w:rPr>
          <w:color w:val="111111"/>
          <w:w w:val="105"/>
        </w:rPr>
        <w:t>00)</w:t>
      </w:r>
      <w:r>
        <w:rPr>
          <w:color w:val="111111"/>
          <w:spacing w:val="-25"/>
          <w:w w:val="105"/>
        </w:rPr>
        <w:t xml:space="preserve"> </w:t>
      </w:r>
      <w:r>
        <w:rPr>
          <w:color w:val="111111"/>
          <w:w w:val="105"/>
        </w:rPr>
        <w:t>dollars</w:t>
      </w:r>
      <w:r>
        <w:rPr>
          <w:color w:val="111111"/>
          <w:spacing w:val="-13"/>
          <w:w w:val="105"/>
        </w:rPr>
        <w:t xml:space="preserve"> </w:t>
      </w:r>
      <w:r>
        <w:rPr>
          <w:color w:val="111111"/>
          <w:w w:val="105"/>
        </w:rPr>
        <w:t>and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any</w:t>
      </w:r>
      <w:r>
        <w:rPr>
          <w:color w:val="111111"/>
          <w:spacing w:val="-18"/>
          <w:w w:val="105"/>
        </w:rPr>
        <w:t xml:space="preserve"> </w:t>
      </w:r>
      <w:r>
        <w:rPr>
          <w:color w:val="111111"/>
          <w:w w:val="105"/>
        </w:rPr>
        <w:t>fees</w:t>
      </w:r>
      <w:r>
        <w:rPr>
          <w:color w:val="111111"/>
          <w:spacing w:val="-18"/>
          <w:w w:val="105"/>
        </w:rPr>
        <w:t xml:space="preserve"> </w:t>
      </w:r>
      <w:r>
        <w:rPr>
          <w:color w:val="111111"/>
          <w:w w:val="105"/>
        </w:rPr>
        <w:t>incurred by</w:t>
      </w:r>
      <w:r>
        <w:rPr>
          <w:color w:val="111111"/>
          <w:spacing w:val="-18"/>
          <w:w w:val="105"/>
        </w:rPr>
        <w:t xml:space="preserve"> </w:t>
      </w:r>
      <w:r>
        <w:rPr>
          <w:color w:val="111111"/>
          <w:w w:val="105"/>
        </w:rPr>
        <w:t>the</w:t>
      </w:r>
      <w:r>
        <w:rPr>
          <w:color w:val="111111"/>
          <w:spacing w:val="-17"/>
          <w:w w:val="105"/>
        </w:rPr>
        <w:t xml:space="preserve"> </w:t>
      </w:r>
      <w:r>
        <w:rPr>
          <w:color w:val="111111"/>
          <w:w w:val="105"/>
        </w:rPr>
        <w:t>Village for</w:t>
      </w:r>
      <w:r>
        <w:rPr>
          <w:color w:val="111111"/>
          <w:spacing w:val="-20"/>
          <w:w w:val="105"/>
        </w:rPr>
        <w:t xml:space="preserve"> </w:t>
      </w:r>
      <w:r>
        <w:rPr>
          <w:color w:val="111111"/>
          <w:w w:val="105"/>
        </w:rPr>
        <w:t>equipment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and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removal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or</w:t>
      </w:r>
      <w:r>
        <w:rPr>
          <w:color w:val="111111"/>
          <w:spacing w:val="-20"/>
          <w:w w:val="105"/>
        </w:rPr>
        <w:t xml:space="preserve"> </w:t>
      </w:r>
      <w:r>
        <w:rPr>
          <w:color w:val="111111"/>
          <w:w w:val="105"/>
        </w:rPr>
        <w:t>disposal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of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grave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cover.</w:t>
      </w:r>
    </w:p>
    <w:p w:rsidR="007E4EAF" w:rsidRDefault="007E4EAF">
      <w:pPr>
        <w:pStyle w:val="BodyText"/>
        <w:rPr>
          <w:sz w:val="24"/>
        </w:rPr>
      </w:pPr>
    </w:p>
    <w:p w:rsidR="007E4EAF" w:rsidRDefault="007E4EAF">
      <w:pPr>
        <w:pStyle w:val="BodyText"/>
        <w:spacing w:before="10"/>
      </w:pPr>
    </w:p>
    <w:p w:rsidR="007E4EAF" w:rsidRDefault="00014887">
      <w:pPr>
        <w:pStyle w:val="Heading1"/>
        <w:numPr>
          <w:ilvl w:val="0"/>
          <w:numId w:val="3"/>
        </w:numPr>
        <w:tabs>
          <w:tab w:val="left" w:pos="1870"/>
        </w:tabs>
        <w:spacing w:before="1"/>
        <w:ind w:left="1869" w:hanging="273"/>
        <w:rPr>
          <w:color w:val="111111"/>
        </w:rPr>
      </w:pPr>
      <w:r>
        <w:rPr>
          <w:color w:val="111111"/>
          <w:u w:val="thick" w:color="000000"/>
        </w:rPr>
        <w:t>MONUMENTS</w:t>
      </w:r>
      <w:proofErr w:type="gramStart"/>
      <w:r>
        <w:rPr>
          <w:color w:val="111111"/>
          <w:u w:val="thick" w:color="000000"/>
        </w:rPr>
        <w:t>,  GRAVESTONE</w:t>
      </w:r>
      <w:proofErr w:type="gramEnd"/>
      <w:r>
        <w:rPr>
          <w:color w:val="111111"/>
          <w:u w:val="thick" w:color="000000"/>
        </w:rPr>
        <w:t>,  MARKERS,  GRAVE</w:t>
      </w:r>
      <w:r>
        <w:rPr>
          <w:color w:val="111111"/>
          <w:spacing w:val="-10"/>
          <w:u w:val="thick" w:color="000000"/>
        </w:rPr>
        <w:t xml:space="preserve"> </w:t>
      </w:r>
      <w:r>
        <w:rPr>
          <w:color w:val="111111"/>
          <w:u w:val="thick" w:color="000000"/>
        </w:rPr>
        <w:t>COVERS</w:t>
      </w:r>
    </w:p>
    <w:p w:rsidR="007E4EAF" w:rsidRDefault="007E4EAF">
      <w:pPr>
        <w:pStyle w:val="BodyText"/>
        <w:spacing w:before="5"/>
        <w:rPr>
          <w:b/>
          <w:sz w:val="24"/>
        </w:rPr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486"/>
        </w:tabs>
        <w:spacing w:line="249" w:lineRule="auto"/>
        <w:ind w:right="2498" w:hanging="240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>All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monuments,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markers,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stones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must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placed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at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head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 Gravesite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and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placement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them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</w:t>
      </w:r>
      <w:r>
        <w:rPr>
          <w:color w:val="111111"/>
          <w:spacing w:val="-2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any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other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area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is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prohibited.</w:t>
      </w:r>
    </w:p>
    <w:p w:rsidR="007E4EAF" w:rsidRDefault="007E4EAF">
      <w:pPr>
        <w:pStyle w:val="BodyText"/>
        <w:spacing w:before="6"/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486"/>
        </w:tabs>
        <w:spacing w:line="247" w:lineRule="auto"/>
        <w:ind w:left="2493" w:right="2457" w:hanging="242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>No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monuments,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marker,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stones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or</w:t>
      </w:r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grave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covers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shall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erected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or placed or any concrete work done without notifying the Village Office during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normal</w:t>
      </w:r>
      <w:r>
        <w:rPr>
          <w:color w:val="111111"/>
          <w:spacing w:val="-1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business</w:t>
      </w:r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hours.</w:t>
      </w:r>
    </w:p>
    <w:p w:rsidR="007E4EAF" w:rsidRDefault="007E4EAF">
      <w:pPr>
        <w:pStyle w:val="BodyText"/>
        <w:spacing w:before="11"/>
        <w:rPr>
          <w:sz w:val="22"/>
        </w:rPr>
      </w:pPr>
    </w:p>
    <w:p w:rsidR="007E4EAF" w:rsidRDefault="00014887">
      <w:pPr>
        <w:pStyle w:val="ListParagraph"/>
        <w:numPr>
          <w:ilvl w:val="1"/>
          <w:numId w:val="3"/>
        </w:numPr>
        <w:tabs>
          <w:tab w:val="left" w:pos="2495"/>
        </w:tabs>
        <w:spacing w:line="249" w:lineRule="auto"/>
        <w:ind w:left="2494" w:right="1751" w:hanging="177"/>
        <w:jc w:val="left"/>
        <w:rPr>
          <w:color w:val="111111"/>
          <w:sz w:val="23"/>
        </w:rPr>
      </w:pPr>
      <w:r>
        <w:rPr>
          <w:color w:val="111111"/>
          <w:w w:val="105"/>
          <w:sz w:val="23"/>
        </w:rPr>
        <w:t>All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debris,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litter,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rubbish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arising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or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resulting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from</w:t>
      </w:r>
      <w:r>
        <w:rPr>
          <w:color w:val="111111"/>
          <w:spacing w:val="-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work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done</w:t>
      </w:r>
      <w:r>
        <w:rPr>
          <w:color w:val="111111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on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any</w:t>
      </w:r>
      <w:r>
        <w:rPr>
          <w:color w:val="111111"/>
          <w:spacing w:val="-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plot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must be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cleaned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up</w:t>
      </w:r>
      <w:r>
        <w:rPr>
          <w:color w:val="111111"/>
          <w:spacing w:val="-1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and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removed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from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cemetery</w:t>
      </w:r>
      <w:r>
        <w:rPr>
          <w:color w:val="111111"/>
          <w:spacing w:val="-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and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plot(s)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left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</w:t>
      </w:r>
      <w:r>
        <w:rPr>
          <w:color w:val="111111"/>
          <w:spacing w:val="-2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clean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 xml:space="preserve">and </w:t>
      </w:r>
      <w:r>
        <w:rPr>
          <w:color w:val="111111"/>
          <w:sz w:val="23"/>
        </w:rPr>
        <w:t>tidy</w:t>
      </w:r>
      <w:r>
        <w:rPr>
          <w:color w:val="111111"/>
          <w:spacing w:val="17"/>
          <w:sz w:val="23"/>
        </w:rPr>
        <w:t xml:space="preserve"> </w:t>
      </w:r>
      <w:r>
        <w:rPr>
          <w:color w:val="111111"/>
          <w:sz w:val="23"/>
        </w:rPr>
        <w:t>condition.</w:t>
      </w:r>
    </w:p>
    <w:p w:rsidR="007E4EAF" w:rsidRDefault="007E4EAF">
      <w:pPr>
        <w:pStyle w:val="BodyText"/>
        <w:spacing w:before="1"/>
      </w:pPr>
    </w:p>
    <w:p w:rsidR="007E4EAF" w:rsidRDefault="00014887">
      <w:pPr>
        <w:pStyle w:val="ListParagraph"/>
        <w:numPr>
          <w:ilvl w:val="0"/>
          <w:numId w:val="3"/>
        </w:numPr>
        <w:tabs>
          <w:tab w:val="left" w:pos="1868"/>
        </w:tabs>
        <w:spacing w:before="1" w:line="249" w:lineRule="auto"/>
        <w:ind w:right="2507" w:hanging="236"/>
        <w:rPr>
          <w:color w:val="111111"/>
          <w:sz w:val="23"/>
        </w:rPr>
      </w:pPr>
      <w:r>
        <w:rPr>
          <w:color w:val="111111"/>
          <w:w w:val="105"/>
          <w:sz w:val="23"/>
        </w:rPr>
        <w:t>A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copy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this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Bylaw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shall</w:t>
      </w:r>
      <w:r>
        <w:rPr>
          <w:color w:val="111111"/>
          <w:spacing w:val="-7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be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given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to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each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person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arranging</w:t>
      </w:r>
      <w:r>
        <w:rPr>
          <w:color w:val="111111"/>
          <w:spacing w:val="-1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for</w:t>
      </w:r>
      <w:r>
        <w:rPr>
          <w:color w:val="111111"/>
          <w:spacing w:val="-9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burials</w:t>
      </w:r>
      <w:r>
        <w:rPr>
          <w:color w:val="111111"/>
          <w:spacing w:val="-1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in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 xml:space="preserve">the </w:t>
      </w:r>
      <w:r>
        <w:rPr>
          <w:color w:val="111111"/>
          <w:sz w:val="23"/>
        </w:rPr>
        <w:t>Carmangay</w:t>
      </w:r>
      <w:r>
        <w:rPr>
          <w:color w:val="111111"/>
          <w:spacing w:val="30"/>
          <w:sz w:val="23"/>
        </w:rPr>
        <w:t xml:space="preserve"> </w:t>
      </w:r>
      <w:r>
        <w:rPr>
          <w:color w:val="111111"/>
          <w:sz w:val="23"/>
        </w:rPr>
        <w:t>Cemetery.</w:t>
      </w:r>
    </w:p>
    <w:p w:rsidR="007E4EAF" w:rsidRDefault="007E4EAF">
      <w:pPr>
        <w:pStyle w:val="BodyText"/>
        <w:spacing w:before="8"/>
        <w:rPr>
          <w:sz w:val="15"/>
        </w:rPr>
      </w:pPr>
    </w:p>
    <w:p w:rsidR="007E4EAF" w:rsidRDefault="00014887">
      <w:pPr>
        <w:pStyle w:val="ListParagraph"/>
        <w:numPr>
          <w:ilvl w:val="0"/>
          <w:numId w:val="3"/>
        </w:numPr>
        <w:tabs>
          <w:tab w:val="left" w:pos="1906"/>
        </w:tabs>
        <w:spacing w:before="91" w:line="224" w:lineRule="exact"/>
        <w:ind w:left="1905" w:hanging="285"/>
        <w:rPr>
          <w:color w:val="111111"/>
          <w:sz w:val="23"/>
        </w:rPr>
      </w:pPr>
      <w:r>
        <w:rPr>
          <w:color w:val="111111"/>
          <w:w w:val="105"/>
          <w:sz w:val="23"/>
        </w:rPr>
        <w:t>That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this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Bylaw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shall</w:t>
      </w:r>
      <w:r>
        <w:rPr>
          <w:color w:val="111111"/>
          <w:spacing w:val="-12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take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effect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on</w:t>
      </w:r>
      <w:r>
        <w:rPr>
          <w:color w:val="111111"/>
          <w:spacing w:val="-16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date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of</w:t>
      </w:r>
      <w:r>
        <w:rPr>
          <w:color w:val="111111"/>
          <w:spacing w:val="-14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</w:t>
      </w:r>
      <w:r>
        <w:rPr>
          <w:color w:val="111111"/>
          <w:spacing w:val="-20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final</w:t>
      </w:r>
      <w:r>
        <w:rPr>
          <w:color w:val="111111"/>
          <w:spacing w:val="-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passing</w:t>
      </w:r>
      <w:r>
        <w:rPr>
          <w:color w:val="111111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thereof.</w:t>
      </w:r>
    </w:p>
    <w:p w:rsidR="007E4EAF" w:rsidRDefault="00014887">
      <w:pPr>
        <w:spacing w:line="454" w:lineRule="exact"/>
        <w:ind w:left="228"/>
        <w:rPr>
          <w:i/>
          <w:sz w:val="43"/>
        </w:rPr>
      </w:pPr>
      <w:proofErr w:type="gramStart"/>
      <w:r>
        <w:rPr>
          <w:i/>
          <w:color w:val="BCBABC"/>
          <w:w w:val="103"/>
          <w:sz w:val="43"/>
        </w:rPr>
        <w:t>r</w:t>
      </w:r>
      <w:proofErr w:type="gramEnd"/>
    </w:p>
    <w:p w:rsidR="007E4EAF" w:rsidRDefault="00014887">
      <w:pPr>
        <w:spacing w:before="196" w:line="496" w:lineRule="exact"/>
        <w:ind w:left="1619"/>
        <w:rPr>
          <w:i/>
          <w:sz w:val="34"/>
        </w:rPr>
      </w:pPr>
      <w:r>
        <w:rPr>
          <w:b/>
          <w:color w:val="111111"/>
          <w:w w:val="90"/>
          <w:sz w:val="23"/>
        </w:rPr>
        <w:t xml:space="preserve">Read a first time, this </w:t>
      </w:r>
      <w:r w:rsidR="00703526">
        <w:rPr>
          <w:b/>
          <w:i/>
          <w:color w:val="382D34"/>
          <w:spacing w:val="1"/>
          <w:w w:val="90"/>
          <w:sz w:val="40"/>
        </w:rPr>
        <w:t>_______</w:t>
      </w:r>
      <w:r>
        <w:rPr>
          <w:b/>
          <w:color w:val="111111"/>
          <w:spacing w:val="1"/>
          <w:w w:val="90"/>
          <w:sz w:val="23"/>
        </w:rPr>
        <w:t>day</w:t>
      </w:r>
      <w:r>
        <w:rPr>
          <w:b/>
          <w:color w:val="111111"/>
          <w:w w:val="90"/>
          <w:sz w:val="23"/>
        </w:rPr>
        <w:t xml:space="preserve"> </w:t>
      </w:r>
      <w:r>
        <w:rPr>
          <w:b/>
          <w:color w:val="111111"/>
          <w:w w:val="90"/>
          <w:sz w:val="23"/>
        </w:rPr>
        <w:t xml:space="preserve">of </w:t>
      </w:r>
    </w:p>
    <w:p w:rsidR="007E4EAF" w:rsidRDefault="00014887">
      <w:pPr>
        <w:spacing w:line="590" w:lineRule="exact"/>
        <w:ind w:left="1624"/>
        <w:rPr>
          <w:rFonts w:ascii="Arial"/>
          <w:i/>
          <w:sz w:val="31"/>
        </w:rPr>
      </w:pPr>
      <w:r>
        <w:rPr>
          <w:b/>
          <w:color w:val="111111"/>
          <w:spacing w:val="-1"/>
          <w:w w:val="102"/>
          <w:sz w:val="23"/>
        </w:rPr>
        <w:t>Rea</w:t>
      </w:r>
      <w:r>
        <w:rPr>
          <w:b/>
          <w:color w:val="111111"/>
          <w:w w:val="102"/>
          <w:sz w:val="23"/>
        </w:rPr>
        <w:t>d</w:t>
      </w:r>
      <w:r>
        <w:rPr>
          <w:b/>
          <w:color w:val="111111"/>
          <w:spacing w:val="-2"/>
          <w:sz w:val="23"/>
        </w:rPr>
        <w:t xml:space="preserve"> </w:t>
      </w:r>
      <w:r>
        <w:rPr>
          <w:b/>
          <w:color w:val="111111"/>
          <w:w w:val="105"/>
          <w:sz w:val="23"/>
        </w:rPr>
        <w:t>a</w:t>
      </w:r>
      <w:r>
        <w:rPr>
          <w:b/>
          <w:color w:val="111111"/>
          <w:spacing w:val="1"/>
          <w:sz w:val="23"/>
        </w:rPr>
        <w:t xml:space="preserve"> </w:t>
      </w:r>
      <w:r>
        <w:rPr>
          <w:b/>
          <w:color w:val="111111"/>
          <w:spacing w:val="-1"/>
          <w:w w:val="102"/>
          <w:sz w:val="23"/>
        </w:rPr>
        <w:t>secon</w:t>
      </w:r>
      <w:r>
        <w:rPr>
          <w:b/>
          <w:color w:val="111111"/>
          <w:w w:val="102"/>
          <w:sz w:val="23"/>
        </w:rPr>
        <w:t>d</w:t>
      </w:r>
      <w:r>
        <w:rPr>
          <w:b/>
          <w:color w:val="111111"/>
          <w:spacing w:val="10"/>
          <w:sz w:val="23"/>
        </w:rPr>
        <w:t xml:space="preserve"> </w:t>
      </w:r>
      <w:r>
        <w:rPr>
          <w:b/>
          <w:color w:val="111111"/>
          <w:w w:val="102"/>
          <w:sz w:val="23"/>
        </w:rPr>
        <w:t>time,</w:t>
      </w:r>
      <w:r>
        <w:rPr>
          <w:b/>
          <w:color w:val="111111"/>
          <w:sz w:val="23"/>
        </w:rPr>
        <w:t xml:space="preserve"> </w:t>
      </w:r>
      <w:r>
        <w:rPr>
          <w:b/>
          <w:color w:val="111111"/>
          <w:w w:val="105"/>
          <w:sz w:val="23"/>
        </w:rPr>
        <w:t>this</w:t>
      </w:r>
      <w:r>
        <w:rPr>
          <w:b/>
          <w:color w:val="111111"/>
          <w:spacing w:val="-6"/>
          <w:sz w:val="23"/>
        </w:rPr>
        <w:t xml:space="preserve"> </w:t>
      </w:r>
      <w:r w:rsidR="00703526">
        <w:rPr>
          <w:b/>
          <w:i/>
          <w:color w:val="382D34"/>
          <w:w w:val="102"/>
          <w:sz w:val="54"/>
        </w:rPr>
        <w:t>___</w:t>
      </w:r>
      <w:r>
        <w:rPr>
          <w:b/>
          <w:color w:val="111111"/>
          <w:spacing w:val="-1"/>
          <w:w w:val="101"/>
          <w:sz w:val="23"/>
        </w:rPr>
        <w:t>da</w:t>
      </w:r>
      <w:r>
        <w:rPr>
          <w:b/>
          <w:color w:val="111111"/>
          <w:w w:val="101"/>
          <w:sz w:val="23"/>
        </w:rPr>
        <w:t>y</w:t>
      </w:r>
      <w:r>
        <w:rPr>
          <w:b/>
          <w:color w:val="111111"/>
          <w:spacing w:val="5"/>
          <w:sz w:val="23"/>
        </w:rPr>
        <w:t xml:space="preserve"> </w:t>
      </w:r>
      <w:proofErr w:type="gramStart"/>
      <w:r>
        <w:rPr>
          <w:b/>
          <w:color w:val="111111"/>
          <w:w w:val="107"/>
          <w:sz w:val="23"/>
        </w:rPr>
        <w:t>of</w:t>
      </w:r>
      <w:r>
        <w:rPr>
          <w:b/>
          <w:color w:val="111111"/>
          <w:sz w:val="23"/>
        </w:rPr>
        <w:t xml:space="preserve"> </w:t>
      </w:r>
      <w:r>
        <w:rPr>
          <w:b/>
          <w:color w:val="111111"/>
          <w:spacing w:val="5"/>
          <w:sz w:val="23"/>
        </w:rPr>
        <w:t xml:space="preserve"> </w:t>
      </w:r>
      <w:r w:rsidR="00703526">
        <w:rPr>
          <w:rFonts w:ascii="Arial"/>
          <w:i/>
          <w:color w:val="695E66"/>
          <w:spacing w:val="-41"/>
          <w:w w:val="107"/>
          <w:sz w:val="50"/>
          <w:u w:val="thick" w:color="000000"/>
        </w:rPr>
        <w:t>_</w:t>
      </w:r>
      <w:proofErr w:type="gramEnd"/>
      <w:r w:rsidR="00703526">
        <w:rPr>
          <w:rFonts w:ascii="Arial"/>
          <w:i/>
          <w:color w:val="695E66"/>
          <w:spacing w:val="-41"/>
          <w:w w:val="107"/>
          <w:sz w:val="50"/>
          <w:u w:val="thick" w:color="000000"/>
        </w:rPr>
        <w:t>____</w:t>
      </w:r>
    </w:p>
    <w:p w:rsidR="007E4EAF" w:rsidRDefault="00703526">
      <w:pPr>
        <w:pStyle w:val="Heading1"/>
        <w:spacing w:before="214"/>
        <w:ind w:left="1627"/>
      </w:pPr>
      <w:r>
        <w:rPr>
          <w:color w:val="111111"/>
        </w:rPr>
        <w:t>And by</w:t>
      </w:r>
      <w:r w:rsidR="00014887">
        <w:rPr>
          <w:color w:val="111111"/>
        </w:rPr>
        <w:t xml:space="preserve"> unanimous consent</w:t>
      </w:r>
    </w:p>
    <w:p w:rsidR="007E4EAF" w:rsidRDefault="00014887">
      <w:pPr>
        <w:tabs>
          <w:tab w:val="left" w:pos="7888"/>
        </w:tabs>
        <w:spacing w:before="71"/>
        <w:ind w:left="1624"/>
        <w:rPr>
          <w:i/>
          <w:sz w:val="45"/>
        </w:rPr>
      </w:pPr>
      <w:r>
        <w:rPr>
          <w:b/>
          <w:color w:val="111111"/>
          <w:sz w:val="23"/>
        </w:rPr>
        <w:t xml:space="preserve">Read </w:t>
      </w:r>
      <w:r>
        <w:rPr>
          <w:b/>
          <w:color w:val="111111"/>
          <w:w w:val="95"/>
          <w:sz w:val="23"/>
        </w:rPr>
        <w:t xml:space="preserve">a </w:t>
      </w:r>
      <w:r w:rsidR="00703526">
        <w:rPr>
          <w:b/>
          <w:color w:val="111111"/>
          <w:sz w:val="23"/>
        </w:rPr>
        <w:t>third time</w:t>
      </w:r>
      <w:r>
        <w:rPr>
          <w:b/>
          <w:color w:val="111111"/>
          <w:sz w:val="23"/>
        </w:rPr>
        <w:t xml:space="preserve"> and final time and finally</w:t>
      </w:r>
      <w:r>
        <w:rPr>
          <w:b/>
          <w:color w:val="111111"/>
          <w:spacing w:val="47"/>
          <w:sz w:val="23"/>
        </w:rPr>
        <w:t xml:space="preserve"> </w:t>
      </w:r>
      <w:r>
        <w:rPr>
          <w:b/>
          <w:color w:val="111111"/>
          <w:sz w:val="23"/>
        </w:rPr>
        <w:t>passed</w:t>
      </w:r>
      <w:r>
        <w:rPr>
          <w:b/>
          <w:color w:val="111111"/>
          <w:spacing w:val="18"/>
          <w:sz w:val="23"/>
        </w:rPr>
        <w:t xml:space="preserve"> </w:t>
      </w:r>
      <w:proofErr w:type="spellStart"/>
      <w:r w:rsidR="00703526">
        <w:rPr>
          <w:b/>
          <w:color w:val="111111"/>
          <w:sz w:val="23"/>
        </w:rPr>
        <w:t>this_____</w:t>
      </w:r>
      <w:r>
        <w:rPr>
          <w:b/>
          <w:color w:val="111111"/>
          <w:w w:val="70"/>
          <w:sz w:val="23"/>
        </w:rPr>
        <w:t>day</w:t>
      </w:r>
      <w:proofErr w:type="spellEnd"/>
      <w:r>
        <w:rPr>
          <w:b/>
          <w:color w:val="111111"/>
          <w:spacing w:val="40"/>
          <w:w w:val="70"/>
          <w:sz w:val="23"/>
        </w:rPr>
        <w:t xml:space="preserve"> </w:t>
      </w:r>
      <w:proofErr w:type="gramStart"/>
      <w:r>
        <w:rPr>
          <w:b/>
          <w:color w:val="111111"/>
          <w:w w:val="70"/>
          <w:sz w:val="23"/>
        </w:rPr>
        <w:t xml:space="preserve">of </w:t>
      </w:r>
      <w:r>
        <w:rPr>
          <w:b/>
          <w:color w:val="111111"/>
          <w:spacing w:val="1"/>
          <w:w w:val="70"/>
          <w:sz w:val="23"/>
        </w:rPr>
        <w:t xml:space="preserve"> </w:t>
      </w:r>
      <w:r w:rsidR="00703526">
        <w:rPr>
          <w:i/>
          <w:color w:val="54464F"/>
          <w:w w:val="70"/>
          <w:sz w:val="45"/>
        </w:rPr>
        <w:t>_</w:t>
      </w:r>
      <w:proofErr w:type="gramEnd"/>
      <w:r w:rsidR="00703526">
        <w:rPr>
          <w:i/>
          <w:color w:val="54464F"/>
          <w:w w:val="70"/>
          <w:sz w:val="45"/>
        </w:rPr>
        <w:t>________</w:t>
      </w:r>
    </w:p>
    <w:p w:rsidR="007E4EAF" w:rsidRDefault="00703526">
      <w:pPr>
        <w:spacing w:before="210"/>
        <w:ind w:left="6562"/>
        <w:rPr>
          <w:sz w:val="85"/>
        </w:rPr>
      </w:pPr>
      <w:r>
        <w:rPr>
          <w:color w:val="54464F"/>
          <w:sz w:val="85"/>
          <w:u w:val="thick" w:color="000000"/>
        </w:rPr>
        <w:t>_________</w:t>
      </w:r>
    </w:p>
    <w:p w:rsidR="007E4EAF" w:rsidRDefault="00014887">
      <w:pPr>
        <w:tabs>
          <w:tab w:val="left" w:pos="7001"/>
        </w:tabs>
        <w:spacing w:before="379"/>
        <w:ind w:left="6539"/>
        <w:rPr>
          <w:rFonts w:ascii="Arial"/>
          <w:i/>
          <w:sz w:val="69"/>
        </w:rPr>
      </w:pPr>
      <w:r>
        <w:rPr>
          <w:noProof/>
          <w:lang w:val="en-CA" w:eastAsia="en-C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5352288</wp:posOffset>
            </wp:positionH>
            <wp:positionV relativeFrom="paragraph">
              <wp:posOffset>430796</wp:posOffset>
            </wp:positionV>
            <wp:extent cx="1609343" cy="68275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343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color w:val="463D99"/>
          <w:sz w:val="69"/>
          <w:u w:val="single" w:color="747474"/>
        </w:rPr>
        <w:t xml:space="preserve"> </w:t>
      </w:r>
      <w:r>
        <w:rPr>
          <w:rFonts w:ascii="Arial"/>
          <w:i/>
          <w:color w:val="463D99"/>
          <w:sz w:val="69"/>
          <w:u w:val="single" w:color="747474"/>
        </w:rPr>
        <w:tab/>
      </w:r>
      <w:r w:rsidR="00703526">
        <w:rPr>
          <w:rFonts w:ascii="Arial"/>
          <w:i/>
          <w:color w:val="463D99"/>
          <w:w w:val="80"/>
          <w:sz w:val="69"/>
          <w:u w:val="single" w:color="747474"/>
        </w:rPr>
        <w:t>____</w:t>
      </w:r>
      <w:r>
        <w:rPr>
          <w:rFonts w:ascii="Arial"/>
          <w:i/>
          <w:color w:val="463D99"/>
          <w:spacing w:val="-43"/>
          <w:sz w:val="69"/>
          <w:u w:val="single" w:color="747474"/>
        </w:rPr>
        <w:t xml:space="preserve"> </w:t>
      </w:r>
    </w:p>
    <w:p w:rsidR="007E4EAF" w:rsidRPr="00703526" w:rsidRDefault="00703526" w:rsidP="00703526">
      <w:pPr>
        <w:pStyle w:val="BodyText"/>
        <w:spacing w:before="28"/>
        <w:ind w:left="6539" w:right="3930"/>
        <w:jc w:val="center"/>
        <w:sectPr w:rsidR="007E4EAF" w:rsidRPr="00703526">
          <w:pgSz w:w="12240" w:h="15840"/>
          <w:pgMar w:top="1260" w:right="220" w:bottom="280" w:left="220" w:header="720" w:footer="720" w:gutter="0"/>
          <w:cols w:space="720"/>
        </w:sectPr>
      </w:pPr>
      <w:r>
        <w:rPr>
          <w:color w:val="111111"/>
        </w:rPr>
        <w:t>Administrato</w:t>
      </w:r>
      <w:r w:rsidR="00014887">
        <w:pict>
          <v:line id="_x0000_s1026" style="position:absolute;left:0;text-align:left;z-index:251659264;mso-wrap-distance-left:0;mso-wrap-distance-right:0;mso-position-horizontal-relative:page;mso-position-vertical-relative:text" from="17pt,8.3pt" to="595.25pt,8.3pt" strokecolor="#545454" strokeweight=".24958mm">
            <w10:wrap type="topAndBottom" anchorx="page"/>
          </v:line>
        </w:pict>
      </w:r>
      <w:r>
        <w:rPr>
          <w:color w:val="111111"/>
        </w:rPr>
        <w:t>r</w:t>
      </w:r>
    </w:p>
    <w:p w:rsidR="007E4EAF" w:rsidRDefault="007E4EAF" w:rsidP="00703526">
      <w:pPr>
        <w:tabs>
          <w:tab w:val="left" w:pos="265"/>
        </w:tabs>
        <w:spacing w:before="94"/>
        <w:ind w:right="105"/>
        <w:rPr>
          <w:sz w:val="18"/>
        </w:rPr>
      </w:pPr>
    </w:p>
    <w:sectPr w:rsidR="007E4EAF">
      <w:pgSz w:w="12240" w:h="15840"/>
      <w:pgMar w:top="500" w:right="24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397F"/>
    <w:multiLevelType w:val="hybridMultilevel"/>
    <w:tmpl w:val="0EDC6028"/>
    <w:lvl w:ilvl="0" w:tplc="5E7645E0">
      <w:start w:val="1"/>
      <w:numFmt w:val="upperLetter"/>
      <w:lvlText w:val="%1."/>
      <w:lvlJc w:val="left"/>
      <w:pPr>
        <w:ind w:left="1851" w:hanging="290"/>
        <w:jc w:val="left"/>
      </w:pPr>
      <w:rPr>
        <w:rFonts w:hint="default"/>
        <w:b/>
        <w:bCs/>
        <w:spacing w:val="-1"/>
        <w:w w:val="104"/>
      </w:rPr>
    </w:lvl>
    <w:lvl w:ilvl="1" w:tplc="1C22C430">
      <w:start w:val="1"/>
      <w:numFmt w:val="decimal"/>
      <w:lvlText w:val="%2."/>
      <w:lvlJc w:val="left"/>
      <w:pPr>
        <w:ind w:left="2488" w:hanging="238"/>
        <w:jc w:val="right"/>
      </w:pPr>
      <w:rPr>
        <w:rFonts w:hint="default"/>
        <w:w w:val="107"/>
      </w:rPr>
    </w:lvl>
    <w:lvl w:ilvl="2" w:tplc="DB90E79E">
      <w:start w:val="1"/>
      <w:numFmt w:val="upperLetter"/>
      <w:lvlText w:val="%3)"/>
      <w:lvlJc w:val="left"/>
      <w:pPr>
        <w:ind w:left="2861" w:hanging="238"/>
        <w:jc w:val="left"/>
      </w:pPr>
      <w:rPr>
        <w:rFonts w:ascii="Times New Roman" w:eastAsia="Times New Roman" w:hAnsi="Times New Roman" w:cs="Times New Roman" w:hint="default"/>
        <w:color w:val="111111"/>
        <w:spacing w:val="-1"/>
        <w:w w:val="105"/>
        <w:sz w:val="23"/>
        <w:szCs w:val="23"/>
      </w:rPr>
    </w:lvl>
    <w:lvl w:ilvl="3" w:tplc="4BB8364C">
      <w:numFmt w:val="bullet"/>
      <w:lvlText w:val="•"/>
      <w:lvlJc w:val="left"/>
      <w:pPr>
        <w:ind w:left="2480" w:hanging="238"/>
      </w:pPr>
      <w:rPr>
        <w:rFonts w:hint="default"/>
      </w:rPr>
    </w:lvl>
    <w:lvl w:ilvl="4" w:tplc="766C8638">
      <w:numFmt w:val="bullet"/>
      <w:lvlText w:val="•"/>
      <w:lvlJc w:val="left"/>
      <w:pPr>
        <w:ind w:left="2500" w:hanging="238"/>
      </w:pPr>
      <w:rPr>
        <w:rFonts w:hint="default"/>
      </w:rPr>
    </w:lvl>
    <w:lvl w:ilvl="5" w:tplc="A21C96A6">
      <w:numFmt w:val="bullet"/>
      <w:lvlText w:val="•"/>
      <w:lvlJc w:val="left"/>
      <w:pPr>
        <w:ind w:left="2860" w:hanging="238"/>
      </w:pPr>
      <w:rPr>
        <w:rFonts w:hint="default"/>
      </w:rPr>
    </w:lvl>
    <w:lvl w:ilvl="6" w:tplc="D4F65D5E">
      <w:numFmt w:val="bullet"/>
      <w:lvlText w:val="•"/>
      <w:lvlJc w:val="left"/>
      <w:pPr>
        <w:ind w:left="4648" w:hanging="238"/>
      </w:pPr>
      <w:rPr>
        <w:rFonts w:hint="default"/>
      </w:rPr>
    </w:lvl>
    <w:lvl w:ilvl="7" w:tplc="7660D2DE">
      <w:numFmt w:val="bullet"/>
      <w:lvlText w:val="•"/>
      <w:lvlJc w:val="left"/>
      <w:pPr>
        <w:ind w:left="6436" w:hanging="238"/>
      </w:pPr>
      <w:rPr>
        <w:rFonts w:hint="default"/>
      </w:rPr>
    </w:lvl>
    <w:lvl w:ilvl="8" w:tplc="05B8E63A">
      <w:numFmt w:val="bullet"/>
      <w:lvlText w:val="•"/>
      <w:lvlJc w:val="left"/>
      <w:pPr>
        <w:ind w:left="8224" w:hanging="238"/>
      </w:pPr>
      <w:rPr>
        <w:rFonts w:hint="default"/>
      </w:rPr>
    </w:lvl>
  </w:abstractNum>
  <w:abstractNum w:abstractNumId="1" w15:restartNumberingAfterBreak="0">
    <w:nsid w:val="39C56AFE"/>
    <w:multiLevelType w:val="hybridMultilevel"/>
    <w:tmpl w:val="D2AA3E42"/>
    <w:lvl w:ilvl="0" w:tplc="F342F308">
      <w:start w:val="1"/>
      <w:numFmt w:val="lowerLetter"/>
      <w:lvlText w:val="%1)"/>
      <w:lvlJc w:val="left"/>
      <w:pPr>
        <w:ind w:left="1626" w:hanging="248"/>
        <w:jc w:val="right"/>
      </w:pPr>
      <w:rPr>
        <w:rFonts w:ascii="Times New Roman" w:eastAsia="Times New Roman" w:hAnsi="Times New Roman" w:cs="Times New Roman" w:hint="default"/>
        <w:color w:val="111111"/>
        <w:spacing w:val="-1"/>
        <w:w w:val="107"/>
        <w:sz w:val="23"/>
        <w:szCs w:val="23"/>
      </w:rPr>
    </w:lvl>
    <w:lvl w:ilvl="1" w:tplc="2590824E">
      <w:numFmt w:val="bullet"/>
      <w:lvlText w:val="•"/>
      <w:lvlJc w:val="left"/>
      <w:pPr>
        <w:ind w:left="2650" w:hanging="248"/>
      </w:pPr>
      <w:rPr>
        <w:rFonts w:hint="default"/>
      </w:rPr>
    </w:lvl>
    <w:lvl w:ilvl="2" w:tplc="90F6CEDE">
      <w:numFmt w:val="bullet"/>
      <w:lvlText w:val="•"/>
      <w:lvlJc w:val="left"/>
      <w:pPr>
        <w:ind w:left="3680" w:hanging="248"/>
      </w:pPr>
      <w:rPr>
        <w:rFonts w:hint="default"/>
      </w:rPr>
    </w:lvl>
    <w:lvl w:ilvl="3" w:tplc="B55867B0">
      <w:numFmt w:val="bullet"/>
      <w:lvlText w:val="•"/>
      <w:lvlJc w:val="left"/>
      <w:pPr>
        <w:ind w:left="4710" w:hanging="248"/>
      </w:pPr>
      <w:rPr>
        <w:rFonts w:hint="default"/>
      </w:rPr>
    </w:lvl>
    <w:lvl w:ilvl="4" w:tplc="307EA1CE">
      <w:numFmt w:val="bullet"/>
      <w:lvlText w:val="•"/>
      <w:lvlJc w:val="left"/>
      <w:pPr>
        <w:ind w:left="5740" w:hanging="248"/>
      </w:pPr>
      <w:rPr>
        <w:rFonts w:hint="default"/>
      </w:rPr>
    </w:lvl>
    <w:lvl w:ilvl="5" w:tplc="01DCC5D4">
      <w:numFmt w:val="bullet"/>
      <w:lvlText w:val="•"/>
      <w:lvlJc w:val="left"/>
      <w:pPr>
        <w:ind w:left="6770" w:hanging="248"/>
      </w:pPr>
      <w:rPr>
        <w:rFonts w:hint="default"/>
      </w:rPr>
    </w:lvl>
    <w:lvl w:ilvl="6" w:tplc="037E4A8C">
      <w:numFmt w:val="bullet"/>
      <w:lvlText w:val="•"/>
      <w:lvlJc w:val="left"/>
      <w:pPr>
        <w:ind w:left="7800" w:hanging="248"/>
      </w:pPr>
      <w:rPr>
        <w:rFonts w:hint="default"/>
      </w:rPr>
    </w:lvl>
    <w:lvl w:ilvl="7" w:tplc="359C232E">
      <w:numFmt w:val="bullet"/>
      <w:lvlText w:val="•"/>
      <w:lvlJc w:val="left"/>
      <w:pPr>
        <w:ind w:left="8830" w:hanging="248"/>
      </w:pPr>
      <w:rPr>
        <w:rFonts w:hint="default"/>
      </w:rPr>
    </w:lvl>
    <w:lvl w:ilvl="8" w:tplc="1C02DFB0">
      <w:numFmt w:val="bullet"/>
      <w:lvlText w:val="•"/>
      <w:lvlJc w:val="left"/>
      <w:pPr>
        <w:ind w:left="9860" w:hanging="248"/>
      </w:pPr>
      <w:rPr>
        <w:rFonts w:hint="default"/>
      </w:rPr>
    </w:lvl>
  </w:abstractNum>
  <w:abstractNum w:abstractNumId="2" w15:restartNumberingAfterBreak="0">
    <w:nsid w:val="499D61E7"/>
    <w:multiLevelType w:val="hybridMultilevel"/>
    <w:tmpl w:val="525C2936"/>
    <w:lvl w:ilvl="0" w:tplc="5BE4A552">
      <w:start w:val="1"/>
      <w:numFmt w:val="lowerLetter"/>
      <w:lvlText w:val="%1)"/>
      <w:lvlJc w:val="left"/>
      <w:pPr>
        <w:ind w:left="2832" w:hanging="245"/>
        <w:jc w:val="left"/>
      </w:pPr>
      <w:rPr>
        <w:rFonts w:ascii="Times New Roman" w:eastAsia="Times New Roman" w:hAnsi="Times New Roman" w:cs="Times New Roman" w:hint="default"/>
        <w:color w:val="111111"/>
        <w:spacing w:val="-1"/>
        <w:w w:val="106"/>
        <w:sz w:val="23"/>
        <w:szCs w:val="23"/>
      </w:rPr>
    </w:lvl>
    <w:lvl w:ilvl="1" w:tplc="C0C84430">
      <w:numFmt w:val="bullet"/>
      <w:lvlText w:val="•"/>
      <w:lvlJc w:val="left"/>
      <w:pPr>
        <w:ind w:left="3736" w:hanging="245"/>
      </w:pPr>
      <w:rPr>
        <w:rFonts w:hint="default"/>
      </w:rPr>
    </w:lvl>
    <w:lvl w:ilvl="2" w:tplc="6B2A8B88">
      <w:numFmt w:val="bullet"/>
      <w:lvlText w:val="•"/>
      <w:lvlJc w:val="left"/>
      <w:pPr>
        <w:ind w:left="4632" w:hanging="245"/>
      </w:pPr>
      <w:rPr>
        <w:rFonts w:hint="default"/>
      </w:rPr>
    </w:lvl>
    <w:lvl w:ilvl="3" w:tplc="83A0F208">
      <w:numFmt w:val="bullet"/>
      <w:lvlText w:val="•"/>
      <w:lvlJc w:val="left"/>
      <w:pPr>
        <w:ind w:left="5528" w:hanging="245"/>
      </w:pPr>
      <w:rPr>
        <w:rFonts w:hint="default"/>
      </w:rPr>
    </w:lvl>
    <w:lvl w:ilvl="4" w:tplc="C9C890C8">
      <w:numFmt w:val="bullet"/>
      <w:lvlText w:val="•"/>
      <w:lvlJc w:val="left"/>
      <w:pPr>
        <w:ind w:left="6424" w:hanging="245"/>
      </w:pPr>
      <w:rPr>
        <w:rFonts w:hint="default"/>
      </w:rPr>
    </w:lvl>
    <w:lvl w:ilvl="5" w:tplc="BF1E7708">
      <w:numFmt w:val="bullet"/>
      <w:lvlText w:val="•"/>
      <w:lvlJc w:val="left"/>
      <w:pPr>
        <w:ind w:left="7320" w:hanging="245"/>
      </w:pPr>
      <w:rPr>
        <w:rFonts w:hint="default"/>
      </w:rPr>
    </w:lvl>
    <w:lvl w:ilvl="6" w:tplc="E542B58C">
      <w:numFmt w:val="bullet"/>
      <w:lvlText w:val="•"/>
      <w:lvlJc w:val="left"/>
      <w:pPr>
        <w:ind w:left="8216" w:hanging="245"/>
      </w:pPr>
      <w:rPr>
        <w:rFonts w:hint="default"/>
      </w:rPr>
    </w:lvl>
    <w:lvl w:ilvl="7" w:tplc="6B286214">
      <w:numFmt w:val="bullet"/>
      <w:lvlText w:val="•"/>
      <w:lvlJc w:val="left"/>
      <w:pPr>
        <w:ind w:left="9112" w:hanging="245"/>
      </w:pPr>
      <w:rPr>
        <w:rFonts w:hint="default"/>
      </w:rPr>
    </w:lvl>
    <w:lvl w:ilvl="8" w:tplc="1AC42010">
      <w:numFmt w:val="bullet"/>
      <w:lvlText w:val="•"/>
      <w:lvlJc w:val="left"/>
      <w:pPr>
        <w:ind w:left="10008" w:hanging="24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E4EAF"/>
    <w:rsid w:val="00014887"/>
    <w:rsid w:val="00703526"/>
    <w:rsid w:val="007E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F6EFDB9F-C75C-43EB-B5CB-0A3E7047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97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851" w:hanging="2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Sue Dahl</cp:lastModifiedBy>
  <cp:revision>3</cp:revision>
  <dcterms:created xsi:type="dcterms:W3CDTF">2017-06-08T15:30:00Z</dcterms:created>
  <dcterms:modified xsi:type="dcterms:W3CDTF">2017-06-08T19:54:00Z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Xerox WorkCentre 6655</vt:lpwstr>
  </property>
  <property fmtid="{D5CDD505-2E9C-101B-9397-08002B2CF9AE}" pid="4" name="LastSaved">
    <vt:filetime>2017-06-08T00:00:00Z</vt:filetime>
  </property>
</Properties>
</file>